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83F" w:rsidRPr="004D083F" w:rsidRDefault="004D083F" w:rsidP="004D083F">
      <w:pPr>
        <w:pStyle w:val="a3"/>
        <w:jc w:val="center"/>
        <w:rPr>
          <w:rFonts w:ascii="Arial" w:hAnsi="Arial" w:cs="Arial"/>
          <w:sz w:val="24"/>
          <w:szCs w:val="24"/>
        </w:rPr>
      </w:pPr>
      <w:r w:rsidRPr="004D083F">
        <w:rPr>
          <w:rFonts w:ascii="Arial" w:hAnsi="Arial" w:cs="Arial"/>
          <w:sz w:val="24"/>
          <w:szCs w:val="24"/>
        </w:rPr>
        <w:t>СОВЕТ  ДЕПУТАТОВ  ГОРСКОГО  СЕЛЬСКОГО  ПОСЕЛЕНИЯ</w:t>
      </w:r>
    </w:p>
    <w:p w:rsidR="004D083F" w:rsidRPr="004D083F" w:rsidRDefault="004D083F" w:rsidP="004D083F">
      <w:pPr>
        <w:pStyle w:val="a3"/>
        <w:jc w:val="center"/>
        <w:rPr>
          <w:rFonts w:ascii="Arial" w:hAnsi="Arial" w:cs="Arial"/>
          <w:sz w:val="24"/>
          <w:szCs w:val="24"/>
        </w:rPr>
      </w:pPr>
      <w:r w:rsidRPr="004D083F">
        <w:rPr>
          <w:rFonts w:ascii="Arial" w:hAnsi="Arial" w:cs="Arial"/>
          <w:sz w:val="24"/>
          <w:szCs w:val="24"/>
        </w:rPr>
        <w:t>СОНКОВСКОГО  РАЙОНА  ТВЕРСКОЙ  ОБЛАСТИ</w:t>
      </w:r>
    </w:p>
    <w:p w:rsidR="004D083F" w:rsidRPr="004D083F" w:rsidRDefault="004D083F" w:rsidP="004D083F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4D083F" w:rsidRPr="004D083F" w:rsidRDefault="004D083F" w:rsidP="004D083F">
      <w:pPr>
        <w:pStyle w:val="a3"/>
        <w:jc w:val="center"/>
        <w:rPr>
          <w:rFonts w:ascii="Arial" w:hAnsi="Arial" w:cs="Arial"/>
          <w:sz w:val="24"/>
          <w:szCs w:val="24"/>
        </w:rPr>
      </w:pPr>
      <w:r w:rsidRPr="004D083F">
        <w:rPr>
          <w:rFonts w:ascii="Arial" w:hAnsi="Arial" w:cs="Arial"/>
          <w:sz w:val="24"/>
          <w:szCs w:val="24"/>
        </w:rPr>
        <w:t>РЕШЕНИЕ</w:t>
      </w:r>
    </w:p>
    <w:p w:rsidR="004D083F" w:rsidRPr="004D083F" w:rsidRDefault="004D083F" w:rsidP="004D083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4D083F" w:rsidRPr="004D083F" w:rsidRDefault="004D083F" w:rsidP="004D083F">
      <w:pPr>
        <w:pStyle w:val="a3"/>
        <w:jc w:val="both"/>
        <w:rPr>
          <w:rFonts w:ascii="Arial" w:hAnsi="Arial" w:cs="Arial"/>
          <w:sz w:val="24"/>
          <w:szCs w:val="24"/>
        </w:rPr>
      </w:pPr>
      <w:r w:rsidRPr="004D083F">
        <w:rPr>
          <w:rFonts w:ascii="Arial" w:hAnsi="Arial" w:cs="Arial"/>
          <w:sz w:val="24"/>
          <w:szCs w:val="24"/>
        </w:rPr>
        <w:t>03.06.2016                                                       д. Горка                                             № 67</w:t>
      </w:r>
    </w:p>
    <w:p w:rsidR="004D083F" w:rsidRPr="004D083F" w:rsidRDefault="004D083F" w:rsidP="004D083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4D083F" w:rsidRPr="004D083F" w:rsidRDefault="004D083F" w:rsidP="004D083F">
      <w:pPr>
        <w:pStyle w:val="a3"/>
        <w:jc w:val="both"/>
        <w:rPr>
          <w:rFonts w:ascii="Arial" w:hAnsi="Arial" w:cs="Arial"/>
          <w:sz w:val="24"/>
          <w:szCs w:val="24"/>
        </w:rPr>
      </w:pPr>
      <w:r w:rsidRPr="004D083F">
        <w:rPr>
          <w:rFonts w:ascii="Arial" w:hAnsi="Arial" w:cs="Arial"/>
          <w:sz w:val="24"/>
          <w:szCs w:val="24"/>
        </w:rPr>
        <w:t>Об отмене решения Совета депутатов</w:t>
      </w:r>
    </w:p>
    <w:p w:rsidR="004D083F" w:rsidRPr="004D083F" w:rsidRDefault="004D083F" w:rsidP="004D083F">
      <w:pPr>
        <w:pStyle w:val="a3"/>
        <w:jc w:val="both"/>
        <w:rPr>
          <w:rFonts w:ascii="Arial" w:hAnsi="Arial" w:cs="Arial"/>
          <w:sz w:val="24"/>
          <w:szCs w:val="24"/>
        </w:rPr>
      </w:pPr>
      <w:r w:rsidRPr="004D083F">
        <w:rPr>
          <w:rFonts w:ascii="Arial" w:hAnsi="Arial" w:cs="Arial"/>
          <w:sz w:val="24"/>
          <w:szCs w:val="24"/>
        </w:rPr>
        <w:t>Горского сельского поселения</w:t>
      </w:r>
    </w:p>
    <w:p w:rsidR="004D083F" w:rsidRPr="004D083F" w:rsidRDefault="004D083F" w:rsidP="004D083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4D083F" w:rsidRPr="004D083F" w:rsidRDefault="004D083F" w:rsidP="004D083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4D083F" w:rsidRPr="004D083F" w:rsidRDefault="004D083F" w:rsidP="004D083F">
      <w:pPr>
        <w:pStyle w:val="a3"/>
        <w:jc w:val="both"/>
        <w:rPr>
          <w:rFonts w:ascii="Arial" w:hAnsi="Arial" w:cs="Arial"/>
          <w:sz w:val="24"/>
          <w:szCs w:val="24"/>
        </w:rPr>
      </w:pPr>
      <w:r w:rsidRPr="004D083F">
        <w:rPr>
          <w:rFonts w:ascii="Arial" w:hAnsi="Arial" w:cs="Arial"/>
          <w:sz w:val="24"/>
          <w:szCs w:val="24"/>
        </w:rPr>
        <w:t xml:space="preserve">           В соответствии с требованиями пункта 2 части 6 статьи 18 </w:t>
      </w:r>
      <w:proofErr w:type="spellStart"/>
      <w:r w:rsidRPr="004D083F">
        <w:rPr>
          <w:rFonts w:ascii="Arial" w:hAnsi="Arial" w:cs="Arial"/>
          <w:sz w:val="24"/>
          <w:szCs w:val="24"/>
        </w:rPr>
        <w:t>ГрК</w:t>
      </w:r>
      <w:proofErr w:type="spellEnd"/>
      <w:r w:rsidRPr="004D083F">
        <w:rPr>
          <w:rFonts w:ascii="Arial" w:hAnsi="Arial" w:cs="Arial"/>
          <w:sz w:val="24"/>
          <w:szCs w:val="24"/>
        </w:rPr>
        <w:t xml:space="preserve"> РФ  Совет депутатов Горского сельского поселения </w:t>
      </w:r>
      <w:proofErr w:type="spellStart"/>
      <w:r w:rsidRPr="004D083F">
        <w:rPr>
          <w:rFonts w:ascii="Arial" w:hAnsi="Arial" w:cs="Arial"/>
          <w:sz w:val="24"/>
          <w:szCs w:val="24"/>
        </w:rPr>
        <w:t>Сонковского</w:t>
      </w:r>
      <w:proofErr w:type="spellEnd"/>
      <w:r w:rsidRPr="004D083F">
        <w:rPr>
          <w:rFonts w:ascii="Arial" w:hAnsi="Arial" w:cs="Arial"/>
          <w:sz w:val="24"/>
          <w:szCs w:val="24"/>
        </w:rPr>
        <w:t xml:space="preserve"> района Тверской области РЕШИЛ:</w:t>
      </w:r>
    </w:p>
    <w:p w:rsidR="004D083F" w:rsidRPr="004D083F" w:rsidRDefault="004D083F" w:rsidP="004D083F">
      <w:pPr>
        <w:pStyle w:val="a3"/>
        <w:jc w:val="both"/>
        <w:rPr>
          <w:rFonts w:ascii="Arial" w:hAnsi="Arial" w:cs="Arial"/>
          <w:sz w:val="24"/>
          <w:szCs w:val="24"/>
        </w:rPr>
      </w:pPr>
      <w:r w:rsidRPr="004D083F">
        <w:rPr>
          <w:rFonts w:ascii="Arial" w:hAnsi="Arial" w:cs="Arial"/>
          <w:sz w:val="24"/>
          <w:szCs w:val="24"/>
        </w:rPr>
        <w:t xml:space="preserve">       1.  Решение Совета депутатов Горского сельского поселения </w:t>
      </w:r>
      <w:proofErr w:type="spellStart"/>
      <w:r w:rsidRPr="004D083F">
        <w:rPr>
          <w:rFonts w:ascii="Arial" w:hAnsi="Arial" w:cs="Arial"/>
          <w:sz w:val="24"/>
          <w:szCs w:val="24"/>
        </w:rPr>
        <w:t>Сонковского</w:t>
      </w:r>
      <w:proofErr w:type="spellEnd"/>
      <w:r w:rsidRPr="004D083F">
        <w:rPr>
          <w:rFonts w:ascii="Arial" w:hAnsi="Arial" w:cs="Arial"/>
          <w:sz w:val="24"/>
          <w:szCs w:val="24"/>
        </w:rPr>
        <w:t xml:space="preserve"> района Тверской области от 23.10.2012 № 90 «Об отсутствии необходимости подготовки генерального плана в Горском сельском поселении» - отменить, как противоречащее схеме территориального планирования </w:t>
      </w:r>
      <w:proofErr w:type="spellStart"/>
      <w:r w:rsidRPr="004D083F">
        <w:rPr>
          <w:rFonts w:ascii="Arial" w:hAnsi="Arial" w:cs="Arial"/>
          <w:sz w:val="24"/>
          <w:szCs w:val="24"/>
        </w:rPr>
        <w:t>Сонковского</w:t>
      </w:r>
      <w:proofErr w:type="spellEnd"/>
      <w:r w:rsidRPr="004D083F">
        <w:rPr>
          <w:rFonts w:ascii="Arial" w:hAnsi="Arial" w:cs="Arial"/>
          <w:sz w:val="24"/>
          <w:szCs w:val="24"/>
        </w:rPr>
        <w:t xml:space="preserve"> района.</w:t>
      </w:r>
    </w:p>
    <w:p w:rsidR="004D083F" w:rsidRPr="004D083F" w:rsidRDefault="004D083F" w:rsidP="004D083F">
      <w:pPr>
        <w:pStyle w:val="a3"/>
        <w:jc w:val="both"/>
        <w:rPr>
          <w:rFonts w:ascii="Arial" w:hAnsi="Arial" w:cs="Arial"/>
          <w:sz w:val="24"/>
          <w:szCs w:val="24"/>
        </w:rPr>
      </w:pPr>
      <w:r w:rsidRPr="004D083F">
        <w:rPr>
          <w:rFonts w:ascii="Arial" w:hAnsi="Arial" w:cs="Arial"/>
          <w:sz w:val="24"/>
          <w:szCs w:val="24"/>
        </w:rPr>
        <w:t xml:space="preserve">       2.  Настоящее решение  вступает в силу со дня его подписания</w:t>
      </w:r>
      <w:proofErr w:type="gramStart"/>
      <w:r w:rsidRPr="004D083F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4D083F">
        <w:rPr>
          <w:rFonts w:ascii="Arial" w:hAnsi="Arial" w:cs="Arial"/>
          <w:sz w:val="24"/>
          <w:szCs w:val="24"/>
        </w:rPr>
        <w:t xml:space="preserve">  подлежит официальному обнародованию  и  размещению на сайте  в информационно-телекоммуникационной сети «Интернет» на официальном сайте администрации </w:t>
      </w:r>
      <w:proofErr w:type="spellStart"/>
      <w:r w:rsidRPr="004D083F">
        <w:rPr>
          <w:rFonts w:ascii="Arial" w:hAnsi="Arial" w:cs="Arial"/>
          <w:sz w:val="24"/>
          <w:szCs w:val="24"/>
        </w:rPr>
        <w:t>Сонковского</w:t>
      </w:r>
      <w:proofErr w:type="spellEnd"/>
      <w:r w:rsidRPr="004D083F">
        <w:rPr>
          <w:rFonts w:ascii="Arial" w:hAnsi="Arial" w:cs="Arial"/>
          <w:sz w:val="24"/>
          <w:szCs w:val="24"/>
        </w:rPr>
        <w:t xml:space="preserve"> района по адресу: </w:t>
      </w:r>
      <w:hyperlink r:id="rId4" w:history="1">
        <w:r w:rsidRPr="004D083F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www.sonkovo.ru</w:t>
        </w:r>
      </w:hyperlink>
      <w:r w:rsidRPr="004D083F">
        <w:rPr>
          <w:rFonts w:ascii="Arial" w:hAnsi="Arial" w:cs="Arial"/>
          <w:sz w:val="24"/>
          <w:szCs w:val="24"/>
        </w:rPr>
        <w:t xml:space="preserve"> в разделе «Сельские поселения» на странице  Горского сельского поселения.</w:t>
      </w:r>
    </w:p>
    <w:p w:rsidR="004D083F" w:rsidRPr="004D083F" w:rsidRDefault="004D083F" w:rsidP="004D083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4D083F" w:rsidRPr="004D083F" w:rsidRDefault="004D083F" w:rsidP="004D083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4D083F" w:rsidRPr="004D083F" w:rsidRDefault="004D083F" w:rsidP="004D083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4D083F" w:rsidRPr="004D083F" w:rsidRDefault="004D083F" w:rsidP="004D083F">
      <w:pPr>
        <w:pStyle w:val="a3"/>
        <w:jc w:val="both"/>
        <w:rPr>
          <w:rFonts w:ascii="Arial" w:hAnsi="Arial" w:cs="Arial"/>
          <w:sz w:val="24"/>
          <w:szCs w:val="24"/>
        </w:rPr>
      </w:pPr>
      <w:r w:rsidRPr="004D083F">
        <w:rPr>
          <w:rFonts w:ascii="Arial" w:hAnsi="Arial" w:cs="Arial"/>
          <w:sz w:val="24"/>
          <w:szCs w:val="24"/>
        </w:rPr>
        <w:t>Глава Горского сельского поселения</w:t>
      </w:r>
    </w:p>
    <w:p w:rsidR="004D083F" w:rsidRPr="004D083F" w:rsidRDefault="004D083F" w:rsidP="004D083F">
      <w:pPr>
        <w:pStyle w:val="a3"/>
        <w:jc w:val="both"/>
        <w:rPr>
          <w:rFonts w:ascii="Arial" w:hAnsi="Arial" w:cs="Arial"/>
          <w:sz w:val="24"/>
          <w:szCs w:val="24"/>
        </w:rPr>
      </w:pPr>
      <w:proofErr w:type="spellStart"/>
      <w:r w:rsidRPr="004D083F">
        <w:rPr>
          <w:rFonts w:ascii="Arial" w:hAnsi="Arial" w:cs="Arial"/>
          <w:sz w:val="24"/>
          <w:szCs w:val="24"/>
        </w:rPr>
        <w:t>Сонковского</w:t>
      </w:r>
      <w:proofErr w:type="spellEnd"/>
      <w:r w:rsidRPr="004D083F">
        <w:rPr>
          <w:rFonts w:ascii="Arial" w:hAnsi="Arial" w:cs="Arial"/>
          <w:sz w:val="24"/>
          <w:szCs w:val="24"/>
        </w:rPr>
        <w:t xml:space="preserve"> района  Тверской области                                                    Л.В.Каткова </w:t>
      </w:r>
    </w:p>
    <w:p w:rsidR="004D083F" w:rsidRPr="004D083F" w:rsidRDefault="004D083F" w:rsidP="004D083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4D083F" w:rsidRPr="004D083F" w:rsidRDefault="004D083F" w:rsidP="004D083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D34BE" w:rsidRPr="004D083F" w:rsidRDefault="00DD34BE" w:rsidP="004D083F">
      <w:pPr>
        <w:pStyle w:val="a3"/>
        <w:jc w:val="both"/>
        <w:rPr>
          <w:rFonts w:ascii="Arial" w:hAnsi="Arial" w:cs="Arial"/>
          <w:sz w:val="24"/>
          <w:szCs w:val="24"/>
        </w:rPr>
      </w:pPr>
    </w:p>
    <w:sectPr w:rsidR="00DD34BE" w:rsidRPr="004D083F" w:rsidSect="004D083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4D083F"/>
    <w:rsid w:val="004D083F"/>
    <w:rsid w:val="00DD3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D083F"/>
    <w:pPr>
      <w:spacing w:after="0" w:line="240" w:lineRule="auto"/>
    </w:pPr>
  </w:style>
  <w:style w:type="character" w:styleId="a4">
    <w:name w:val="Hyperlink"/>
    <w:uiPriority w:val="99"/>
    <w:unhideWhenUsed/>
    <w:rsid w:val="004D083F"/>
    <w:rPr>
      <w:color w:val="0000FF"/>
      <w:u w:val="single"/>
    </w:rPr>
  </w:style>
  <w:style w:type="paragraph" w:customStyle="1" w:styleId="ConsPlusNormal">
    <w:name w:val="ConsPlusNormal"/>
    <w:uiPriority w:val="99"/>
    <w:rsid w:val="004D08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onk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2016-08-01T06:02:00Z</dcterms:created>
  <dcterms:modified xsi:type="dcterms:W3CDTF">2016-08-01T06:03:00Z</dcterms:modified>
</cp:coreProperties>
</file>