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EA" w:rsidRPr="00363A34" w:rsidRDefault="00845BEA" w:rsidP="00647A77">
      <w:pPr>
        <w:shd w:val="clear" w:color="auto" w:fill="FFFFFF"/>
        <w:ind w:firstLine="0"/>
        <w:jc w:val="center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bCs/>
          <w:color w:val="000000"/>
          <w:lang w:eastAsia="ru-RU"/>
        </w:rPr>
        <w:t>АДМИНИСТРАЦИЯ</w:t>
      </w:r>
      <w:r>
        <w:rPr>
          <w:rFonts w:cs="Tahoma"/>
          <w:bCs/>
          <w:color w:val="000000"/>
          <w:lang w:eastAsia="ru-RU"/>
        </w:rPr>
        <w:t xml:space="preserve">  ГЛАДЫШЕВСКОГО </w:t>
      </w:r>
      <w:r w:rsidRPr="00363A34">
        <w:rPr>
          <w:rFonts w:cs="Tahoma"/>
          <w:bCs/>
          <w:color w:val="000000"/>
          <w:lang w:eastAsia="ru-RU"/>
        </w:rPr>
        <w:t xml:space="preserve"> СЕЛЬСКОГО</w:t>
      </w:r>
      <w:r>
        <w:rPr>
          <w:rFonts w:cs="Tahoma"/>
          <w:bCs/>
          <w:color w:val="000000"/>
          <w:lang w:eastAsia="ru-RU"/>
        </w:rPr>
        <w:t xml:space="preserve"> </w:t>
      </w:r>
      <w:r w:rsidRPr="00363A34">
        <w:rPr>
          <w:rFonts w:cs="Tahoma"/>
          <w:bCs/>
          <w:color w:val="000000"/>
          <w:lang w:eastAsia="ru-RU"/>
        </w:rPr>
        <w:t xml:space="preserve"> ПОСЕЛЕНИЯ</w:t>
      </w:r>
    </w:p>
    <w:p w:rsidR="00845BEA" w:rsidRPr="00363A34" w:rsidRDefault="00845BEA" w:rsidP="00647A77">
      <w:pPr>
        <w:shd w:val="clear" w:color="auto" w:fill="FFFFFF"/>
        <w:ind w:firstLine="0"/>
        <w:jc w:val="center"/>
        <w:rPr>
          <w:rFonts w:cs="Tahoma"/>
          <w:color w:val="000000"/>
          <w:szCs w:val="18"/>
          <w:lang w:eastAsia="ru-RU"/>
        </w:rPr>
      </w:pPr>
      <w:r>
        <w:rPr>
          <w:rFonts w:cs="Tahoma"/>
          <w:bCs/>
          <w:color w:val="000000"/>
          <w:lang w:eastAsia="ru-RU"/>
        </w:rPr>
        <w:t xml:space="preserve">СОНКОВСКОГО  </w:t>
      </w:r>
      <w:r w:rsidRPr="00363A34">
        <w:rPr>
          <w:rFonts w:cs="Tahoma"/>
          <w:bCs/>
          <w:color w:val="000000"/>
          <w:lang w:eastAsia="ru-RU"/>
        </w:rPr>
        <w:t>РАЙОНА</w:t>
      </w:r>
      <w:r>
        <w:rPr>
          <w:rFonts w:cs="Tahoma"/>
          <w:bCs/>
          <w:color w:val="000000"/>
          <w:lang w:eastAsia="ru-RU"/>
        </w:rPr>
        <w:t xml:space="preserve">  ТВЕРСКОЙ </w:t>
      </w:r>
      <w:r w:rsidRPr="00363A34">
        <w:rPr>
          <w:rFonts w:cs="Tahoma"/>
          <w:bCs/>
          <w:color w:val="000000"/>
          <w:lang w:eastAsia="ru-RU"/>
        </w:rPr>
        <w:t xml:space="preserve"> ОБЛАСТИ</w:t>
      </w:r>
    </w:p>
    <w:p w:rsidR="00845BEA" w:rsidRPr="00363A34" w:rsidRDefault="00845BEA" w:rsidP="00647A77">
      <w:pPr>
        <w:shd w:val="clear" w:color="auto" w:fill="FFFFFF"/>
        <w:ind w:firstLine="0"/>
        <w:jc w:val="center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</w:t>
      </w:r>
    </w:p>
    <w:p w:rsidR="00845BEA" w:rsidRPr="00363A34" w:rsidRDefault="00845BEA" w:rsidP="00647A77">
      <w:pPr>
        <w:shd w:val="clear" w:color="auto" w:fill="FFFFFF"/>
        <w:ind w:firstLine="0"/>
        <w:jc w:val="center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bCs/>
          <w:color w:val="000000"/>
          <w:lang w:eastAsia="ru-RU"/>
        </w:rPr>
        <w:t>ПОСТАНОВЛЕНИЕ</w:t>
      </w:r>
    </w:p>
    <w:p w:rsidR="00845BEA" w:rsidRPr="00363A34" w:rsidRDefault="00845BEA" w:rsidP="00363A34">
      <w:pPr>
        <w:shd w:val="clear" w:color="auto" w:fill="FFFFFF"/>
        <w:ind w:firstLine="0"/>
        <w:jc w:val="left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         </w:t>
      </w:r>
      <w:r>
        <w:rPr>
          <w:rFonts w:cs="Tahoma"/>
          <w:color w:val="000000"/>
          <w:szCs w:val="18"/>
          <w:lang w:eastAsia="ru-RU"/>
        </w:rPr>
        <w:t xml:space="preserve">                                                                                                                                               14.11.2016                                                д.Гладышево                                            </w:t>
      </w:r>
      <w:r w:rsidRPr="00363A34">
        <w:rPr>
          <w:rFonts w:cs="Tahoma"/>
          <w:color w:val="000000"/>
          <w:szCs w:val="18"/>
          <w:lang w:eastAsia="ru-RU"/>
        </w:rPr>
        <w:t xml:space="preserve">  </w:t>
      </w:r>
      <w:r>
        <w:rPr>
          <w:rFonts w:cs="Tahoma"/>
          <w:color w:val="000000"/>
          <w:szCs w:val="18"/>
          <w:lang w:eastAsia="ru-RU"/>
        </w:rPr>
        <w:t>№ 32 -па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00"/>
        <w:gridCol w:w="150"/>
        <w:gridCol w:w="20"/>
      </w:tblGrid>
      <w:tr w:rsidR="00845BEA" w:rsidRPr="00363A34" w:rsidTr="000B0C0D">
        <w:trPr>
          <w:gridAfter w:val="1"/>
          <w:wAfter w:w="20" w:type="dxa"/>
          <w:trHeight w:val="80"/>
          <w:tblCellSpacing w:w="0" w:type="dxa"/>
        </w:trPr>
        <w:tc>
          <w:tcPr>
            <w:tcW w:w="5100" w:type="dxa"/>
            <w:shd w:val="clear" w:color="auto" w:fill="FFFFFF"/>
            <w:vAlign w:val="center"/>
          </w:tcPr>
          <w:p w:rsidR="00845BEA" w:rsidRPr="00363A34" w:rsidRDefault="00845BEA" w:rsidP="00647A77">
            <w:pPr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845BEA" w:rsidRPr="00363A34" w:rsidRDefault="00845BEA" w:rsidP="00647A77">
            <w:pPr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  <w:r w:rsidRPr="00363A34">
              <w:rPr>
                <w:rFonts w:cs="Tahoma"/>
                <w:color w:val="000000"/>
                <w:szCs w:val="18"/>
                <w:lang w:eastAsia="ru-RU"/>
              </w:rPr>
              <w:t> </w:t>
            </w:r>
          </w:p>
        </w:tc>
      </w:tr>
      <w:tr w:rsidR="00845BEA" w:rsidRPr="00363A34" w:rsidTr="000B0C0D">
        <w:trPr>
          <w:tblCellSpacing w:w="0" w:type="dxa"/>
        </w:trPr>
        <w:tc>
          <w:tcPr>
            <w:tcW w:w="5250" w:type="dxa"/>
            <w:gridSpan w:val="2"/>
            <w:shd w:val="clear" w:color="auto" w:fill="FFFFFF"/>
            <w:vAlign w:val="center"/>
          </w:tcPr>
          <w:p w:rsidR="00845BEA" w:rsidRPr="00363A34" w:rsidRDefault="00845BEA" w:rsidP="00647A77">
            <w:pPr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  <w:r w:rsidRPr="00363A34">
              <w:rPr>
                <w:rFonts w:cs="Tahoma"/>
                <w:color w:val="000000"/>
                <w:szCs w:val="18"/>
                <w:lang w:eastAsia="ru-RU"/>
              </w:rPr>
              <w:t>Об утверждении Положения о порядке сообщения муниципальными служащими и лицами, замещающими муниципальные должност</w:t>
            </w:r>
            <w:r>
              <w:rPr>
                <w:rFonts w:cs="Tahoma"/>
                <w:color w:val="000000"/>
                <w:szCs w:val="18"/>
                <w:lang w:eastAsia="ru-RU"/>
              </w:rPr>
              <w:t xml:space="preserve">и в Администрации  Гладышевского </w:t>
            </w:r>
            <w:r w:rsidRPr="00363A34">
              <w:rPr>
                <w:rFonts w:cs="Tahoma"/>
                <w:color w:val="000000"/>
                <w:szCs w:val="18"/>
                <w:lang w:eastAsia="ru-RU"/>
              </w:rPr>
              <w:t xml:space="preserve"> с</w:t>
            </w:r>
            <w:r>
              <w:rPr>
                <w:rFonts w:cs="Tahoma"/>
                <w:color w:val="000000"/>
                <w:szCs w:val="18"/>
                <w:lang w:eastAsia="ru-RU"/>
              </w:rPr>
              <w:t>ельского поселения Сонковского района Тверской</w:t>
            </w:r>
            <w:r w:rsidRPr="00363A34">
              <w:rPr>
                <w:rFonts w:cs="Tahoma"/>
                <w:color w:val="000000"/>
                <w:szCs w:val="18"/>
                <w:lang w:eastAsia="ru-RU"/>
              </w:rPr>
              <w:t xml:space="preserve">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    </w:t>
            </w:r>
          </w:p>
          <w:p w:rsidR="00845BEA" w:rsidRPr="00363A34" w:rsidRDefault="00845BEA" w:rsidP="00647A77">
            <w:pPr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  <w:r w:rsidRPr="00363A34">
              <w:rPr>
                <w:rFonts w:cs="Tahoma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845BEA" w:rsidRPr="00363A34" w:rsidRDefault="00845BEA" w:rsidP="00647A77">
            <w:pPr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  <w:r w:rsidRPr="00363A34">
              <w:rPr>
                <w:rFonts w:cs="Tahoma"/>
                <w:color w:val="000000"/>
                <w:szCs w:val="18"/>
                <w:lang w:eastAsia="ru-RU"/>
              </w:rPr>
              <w:t> </w:t>
            </w:r>
          </w:p>
        </w:tc>
      </w:tr>
      <w:tr w:rsidR="00845BEA" w:rsidRPr="00363A34" w:rsidTr="000B0C0D">
        <w:trPr>
          <w:trHeight w:val="80"/>
          <w:tblCellSpacing w:w="0" w:type="dxa"/>
        </w:trPr>
        <w:tc>
          <w:tcPr>
            <w:tcW w:w="5100" w:type="dxa"/>
            <w:shd w:val="clear" w:color="auto" w:fill="FFFFFF"/>
            <w:vAlign w:val="center"/>
          </w:tcPr>
          <w:p w:rsidR="00845BEA" w:rsidRPr="00363A34" w:rsidRDefault="00845BEA" w:rsidP="00647A77">
            <w:pPr>
              <w:spacing w:line="240" w:lineRule="atLeast"/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</w:tcPr>
          <w:p w:rsidR="00845BEA" w:rsidRPr="00363A34" w:rsidRDefault="00845BEA" w:rsidP="00647A77">
            <w:pPr>
              <w:spacing w:line="240" w:lineRule="atLeast"/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  <w:r w:rsidRPr="00363A34">
              <w:rPr>
                <w:rFonts w:cs="Tahoma"/>
                <w:color w:val="000000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845BEA" w:rsidRPr="00363A34" w:rsidRDefault="00845BEA" w:rsidP="00647A77">
            <w:pPr>
              <w:spacing w:line="240" w:lineRule="atLeast"/>
              <w:ind w:firstLine="0"/>
              <w:jc w:val="left"/>
              <w:rPr>
                <w:rFonts w:cs="Tahoma"/>
                <w:color w:val="000000"/>
                <w:szCs w:val="18"/>
                <w:lang w:eastAsia="ru-RU"/>
              </w:rPr>
            </w:pPr>
            <w:r w:rsidRPr="00363A34">
              <w:rPr>
                <w:rFonts w:cs="Tahoma"/>
                <w:color w:val="000000"/>
                <w:szCs w:val="18"/>
                <w:lang w:eastAsia="ru-RU"/>
              </w:rPr>
              <w:t> </w:t>
            </w:r>
          </w:p>
        </w:tc>
      </w:tr>
    </w:tbl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         В соответствии со статьей 12.1 Федерального закона от 25.12.2008 № 273-ФЗ «О противодействии коррупции», статьей 14 Федерального закона от 03.03.2007 № 25-ФЗ «О муниципальной службе в Российской Федерации», руководствуясь постановлением Правительства Российской Федерации  от 09.01.2014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 </w:t>
      </w:r>
      <w:r>
        <w:rPr>
          <w:rFonts w:cs="Tahoma"/>
          <w:color w:val="000000"/>
          <w:szCs w:val="18"/>
          <w:lang w:eastAsia="ru-RU"/>
        </w:rPr>
        <w:t>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</w:t>
      </w:r>
      <w:r>
        <w:rPr>
          <w:rFonts w:cs="Tahoma"/>
          <w:color w:val="000000"/>
          <w:szCs w:val="18"/>
          <w:lang w:eastAsia="ru-RU"/>
        </w:rPr>
        <w:t>ельского поселения Сонковского района Тверской</w:t>
      </w:r>
      <w:r w:rsidRPr="00363A34">
        <w:rPr>
          <w:rFonts w:cs="Tahoma"/>
          <w:color w:val="000000"/>
          <w:szCs w:val="18"/>
          <w:lang w:eastAsia="ru-RU"/>
        </w:rPr>
        <w:t xml:space="preserve"> области</w:t>
      </w:r>
      <w:r>
        <w:rPr>
          <w:rFonts w:cs="Tahoma"/>
          <w:color w:val="000000"/>
          <w:szCs w:val="18"/>
          <w:lang w:eastAsia="ru-RU"/>
        </w:rPr>
        <w:t xml:space="preserve">  </w:t>
      </w:r>
      <w:r w:rsidRPr="00363A34">
        <w:rPr>
          <w:rFonts w:cs="Tahoma"/>
          <w:color w:val="000000"/>
          <w:szCs w:val="18"/>
          <w:lang w:eastAsia="ru-RU"/>
        </w:rPr>
        <w:t>ПОСТАНОВЛЯЕТ:</w:t>
      </w:r>
    </w:p>
    <w:p w:rsidR="00845BEA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 xml:space="preserve">          </w:t>
      </w:r>
      <w:r>
        <w:rPr>
          <w:rFonts w:cs="Tahoma"/>
          <w:color w:val="000000"/>
          <w:szCs w:val="18"/>
          <w:lang w:eastAsia="ru-RU"/>
        </w:rPr>
        <w:t xml:space="preserve"> </w:t>
      </w:r>
      <w:r w:rsidRPr="00363A34">
        <w:rPr>
          <w:rFonts w:cs="Tahoma"/>
          <w:color w:val="000000"/>
          <w:szCs w:val="18"/>
          <w:lang w:eastAsia="ru-RU"/>
        </w:rPr>
        <w:t xml:space="preserve">1. Утвердить прилагаемое Положение о порядке сообщения муниципальными служащими и лицами, замещающими муниципальные должности в Администрации </w:t>
      </w:r>
      <w:r>
        <w:rPr>
          <w:rFonts w:cs="Tahoma"/>
          <w:color w:val="000000"/>
          <w:szCs w:val="18"/>
          <w:lang w:eastAsia="ru-RU"/>
        </w:rPr>
        <w:t xml:space="preserve">Гладышевского </w:t>
      </w:r>
      <w:r w:rsidRPr="00363A34">
        <w:rPr>
          <w:rFonts w:cs="Tahoma"/>
          <w:color w:val="000000"/>
          <w:szCs w:val="18"/>
          <w:lang w:eastAsia="ru-RU"/>
        </w:rPr>
        <w:t xml:space="preserve">сельского поселения </w:t>
      </w:r>
      <w:r>
        <w:rPr>
          <w:rFonts w:cs="Tahoma"/>
          <w:color w:val="000000"/>
          <w:szCs w:val="18"/>
          <w:lang w:eastAsia="ru-RU"/>
        </w:rPr>
        <w:t xml:space="preserve">Сонковского </w:t>
      </w:r>
      <w:r w:rsidRPr="00363A34">
        <w:rPr>
          <w:rFonts w:cs="Tahoma"/>
          <w:color w:val="000000"/>
          <w:szCs w:val="18"/>
          <w:lang w:eastAsia="ru-RU"/>
        </w:rPr>
        <w:t xml:space="preserve">района </w:t>
      </w:r>
      <w:r>
        <w:rPr>
          <w:rFonts w:cs="Tahoma"/>
          <w:color w:val="000000"/>
          <w:szCs w:val="18"/>
          <w:lang w:eastAsia="ru-RU"/>
        </w:rPr>
        <w:t xml:space="preserve">Тверской </w:t>
      </w:r>
      <w:r w:rsidRPr="00363A34">
        <w:rPr>
          <w:rFonts w:cs="Tahoma"/>
          <w:color w:val="000000"/>
          <w:szCs w:val="18"/>
          <w:lang w:eastAsia="ru-RU"/>
        </w:rPr>
        <w:t>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</w:p>
    <w:p w:rsidR="00845BEA" w:rsidRPr="000E2F71" w:rsidRDefault="00845BEA" w:rsidP="000E2F71">
      <w:pPr>
        <w:rPr>
          <w:szCs w:val="24"/>
        </w:rPr>
      </w:pPr>
      <w:r>
        <w:rPr>
          <w:rFonts w:cs="Tahoma"/>
          <w:color w:val="000000"/>
          <w:szCs w:val="18"/>
          <w:lang w:eastAsia="ru-RU"/>
        </w:rPr>
        <w:t>2.</w:t>
      </w:r>
      <w:r w:rsidRPr="000E2F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Признать утратившими силу постановление  администрации Гладышевского сельского поселения Сонковского района Тверской области от 10.06.2014  № 44 «Об утверждении Правил передачи подарков</w:t>
      </w:r>
      <w:r w:rsidRPr="000E2F71">
        <w:rPr>
          <w:szCs w:val="24"/>
        </w:rPr>
        <w:t xml:space="preserve"> </w:t>
      </w:r>
      <w:r>
        <w:rPr>
          <w:szCs w:val="24"/>
        </w:rPr>
        <w:t>, полученных муниципальными служащими администрации Гладышевского сельского поселения в связи с протокольными мероприятиями, служебными командировками и другими официальными мероприятиями.</w:t>
      </w:r>
    </w:p>
    <w:p w:rsidR="00845BEA" w:rsidRPr="008658CD" w:rsidRDefault="00845BEA" w:rsidP="008658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658CD">
        <w:rPr>
          <w:rFonts w:cs="Tahoma"/>
          <w:color w:val="000000"/>
          <w:sz w:val="24"/>
          <w:szCs w:val="24"/>
        </w:rPr>
        <w:t>         </w:t>
      </w:r>
      <w:r>
        <w:rPr>
          <w:rFonts w:cs="Tahoma"/>
          <w:color w:val="000000"/>
          <w:sz w:val="24"/>
          <w:szCs w:val="24"/>
        </w:rPr>
        <w:t xml:space="preserve"> 3</w:t>
      </w:r>
      <w:r w:rsidRPr="008658CD">
        <w:rPr>
          <w:rFonts w:cs="Tahoma"/>
          <w:color w:val="000000"/>
          <w:sz w:val="24"/>
          <w:szCs w:val="24"/>
        </w:rPr>
        <w:t>. </w:t>
      </w:r>
      <w:r w:rsidRPr="008658CD">
        <w:rPr>
          <w:sz w:val="24"/>
          <w:szCs w:val="24"/>
        </w:rPr>
        <w:t xml:space="preserve">Настоящее постановление подлежит специальному обнародованию и размещению на сайте в информационно-телекоммуникационной сети «Интернет» на официальном сайте администрации Сонковского района по адресу: </w:t>
      </w:r>
      <w:hyperlink r:id="rId4" w:history="1">
        <w:r w:rsidRPr="008658CD">
          <w:rPr>
            <w:rStyle w:val="Hyperlink"/>
            <w:sz w:val="24"/>
            <w:szCs w:val="24"/>
            <w:lang w:val="en-US"/>
          </w:rPr>
          <w:t>www</w:t>
        </w:r>
        <w:r w:rsidRPr="008658CD">
          <w:rPr>
            <w:rStyle w:val="Hyperlink"/>
            <w:sz w:val="24"/>
            <w:szCs w:val="24"/>
          </w:rPr>
          <w:t>.</w:t>
        </w:r>
        <w:r w:rsidRPr="008658CD">
          <w:rPr>
            <w:rStyle w:val="Hyperlink"/>
            <w:sz w:val="24"/>
            <w:szCs w:val="24"/>
            <w:lang w:val="en-US"/>
          </w:rPr>
          <w:t>sonkovo</w:t>
        </w:r>
        <w:r w:rsidRPr="008658CD">
          <w:rPr>
            <w:rStyle w:val="Hyperlink"/>
            <w:sz w:val="24"/>
            <w:szCs w:val="24"/>
          </w:rPr>
          <w:t>.</w:t>
        </w:r>
        <w:r w:rsidRPr="008658CD">
          <w:rPr>
            <w:rStyle w:val="Hyperlink"/>
            <w:sz w:val="24"/>
            <w:szCs w:val="24"/>
            <w:lang w:val="en-US"/>
          </w:rPr>
          <w:t>ru</w:t>
        </w:r>
      </w:hyperlink>
      <w:r w:rsidRPr="008658CD">
        <w:rPr>
          <w:sz w:val="24"/>
          <w:szCs w:val="24"/>
        </w:rPr>
        <w:t xml:space="preserve"> в разделе «Сельские поселения» на странице Гладышевского сельского поселения</w:t>
      </w:r>
    </w:p>
    <w:p w:rsidR="00845BEA" w:rsidRDefault="00845BEA" w:rsidP="000E2F71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       </w:t>
      </w:r>
      <w:r>
        <w:rPr>
          <w:rFonts w:cs="Tahoma"/>
          <w:color w:val="000000"/>
          <w:szCs w:val="18"/>
          <w:lang w:eastAsia="ru-RU"/>
        </w:rPr>
        <w:t xml:space="preserve">     4</w:t>
      </w:r>
      <w:r w:rsidRPr="00363A34">
        <w:rPr>
          <w:rFonts w:cs="Tahoma"/>
          <w:color w:val="000000"/>
          <w:szCs w:val="18"/>
          <w:lang w:eastAsia="ru-RU"/>
        </w:rPr>
        <w:t>. Контроль за исполнением настоящего постановления оставляю за собой.</w:t>
      </w:r>
    </w:p>
    <w:p w:rsidR="00845BEA" w:rsidRPr="00363A34" w:rsidRDefault="00845BEA" w:rsidP="000E2F71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</w:p>
    <w:p w:rsidR="00845BEA" w:rsidRPr="00363A34" w:rsidRDefault="00845BEA" w:rsidP="00647A77">
      <w:pPr>
        <w:shd w:val="clear" w:color="auto" w:fill="FFFFFF"/>
        <w:ind w:firstLine="0"/>
        <w:jc w:val="left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 xml:space="preserve">Глава </w:t>
      </w:r>
      <w:r>
        <w:rPr>
          <w:rFonts w:cs="Tahoma"/>
          <w:color w:val="000000"/>
          <w:szCs w:val="18"/>
          <w:lang w:eastAsia="ru-RU"/>
        </w:rPr>
        <w:t>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</w:t>
      </w:r>
      <w:r>
        <w:rPr>
          <w:rFonts w:cs="Tahoma"/>
          <w:color w:val="000000"/>
          <w:szCs w:val="18"/>
          <w:lang w:eastAsia="ru-RU"/>
        </w:rPr>
        <w:t>сельского поселения</w:t>
      </w:r>
    </w:p>
    <w:p w:rsidR="00845BEA" w:rsidRPr="00363A34" w:rsidRDefault="00845BEA" w:rsidP="00647A77">
      <w:pPr>
        <w:shd w:val="clear" w:color="auto" w:fill="FFFFFF"/>
        <w:ind w:firstLine="0"/>
        <w:jc w:val="left"/>
        <w:rPr>
          <w:rFonts w:cs="Tahoma"/>
          <w:color w:val="000000"/>
          <w:szCs w:val="18"/>
          <w:lang w:eastAsia="ru-RU"/>
        </w:rPr>
      </w:pPr>
      <w:r>
        <w:rPr>
          <w:rFonts w:cs="Tahoma"/>
          <w:color w:val="000000"/>
          <w:szCs w:val="18"/>
          <w:lang w:eastAsia="ru-RU"/>
        </w:rPr>
        <w:t xml:space="preserve">Сонковского </w:t>
      </w:r>
      <w:r w:rsidRPr="00363A34">
        <w:rPr>
          <w:rFonts w:cs="Tahoma"/>
          <w:color w:val="000000"/>
          <w:szCs w:val="18"/>
          <w:lang w:eastAsia="ru-RU"/>
        </w:rPr>
        <w:t xml:space="preserve">района </w:t>
      </w:r>
      <w:r>
        <w:rPr>
          <w:rFonts w:cs="Tahoma"/>
          <w:color w:val="000000"/>
          <w:szCs w:val="18"/>
          <w:lang w:eastAsia="ru-RU"/>
        </w:rPr>
        <w:t xml:space="preserve">Тверской </w:t>
      </w:r>
      <w:r w:rsidRPr="00363A34">
        <w:rPr>
          <w:rFonts w:cs="Tahoma"/>
          <w:color w:val="000000"/>
          <w:szCs w:val="18"/>
          <w:lang w:eastAsia="ru-RU"/>
        </w:rPr>
        <w:t>области                           </w:t>
      </w:r>
      <w:r>
        <w:rPr>
          <w:rFonts w:cs="Tahoma"/>
          <w:color w:val="000000"/>
          <w:szCs w:val="18"/>
          <w:lang w:eastAsia="ru-RU"/>
        </w:rPr>
        <w:t xml:space="preserve">                    </w:t>
      </w:r>
      <w:r w:rsidRPr="00363A34">
        <w:rPr>
          <w:rFonts w:cs="Tahoma"/>
          <w:color w:val="000000"/>
          <w:szCs w:val="18"/>
          <w:lang w:eastAsia="ru-RU"/>
        </w:rPr>
        <w:t xml:space="preserve">    </w:t>
      </w:r>
      <w:r>
        <w:rPr>
          <w:rFonts w:cs="Tahoma"/>
          <w:color w:val="000000"/>
          <w:szCs w:val="18"/>
          <w:lang w:eastAsia="ru-RU"/>
        </w:rPr>
        <w:t xml:space="preserve">   Г.Н.Кудряшова</w:t>
      </w:r>
    </w:p>
    <w:p w:rsidR="00845BEA" w:rsidRPr="00FF11E3" w:rsidRDefault="00845BEA" w:rsidP="00647A77">
      <w:pPr>
        <w:shd w:val="clear" w:color="auto" w:fill="FFFFFF"/>
        <w:ind w:firstLine="0"/>
        <w:jc w:val="left"/>
        <w:rPr>
          <w:rFonts w:cs="Tahoma"/>
          <w:color w:val="000000"/>
          <w:sz w:val="20"/>
          <w:szCs w:val="20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</w:t>
      </w:r>
    </w:p>
    <w:p w:rsidR="00845BEA" w:rsidRPr="00FF11E3" w:rsidRDefault="00845BEA" w:rsidP="00647A77">
      <w:pPr>
        <w:shd w:val="clear" w:color="auto" w:fill="FFFFFF"/>
        <w:ind w:firstLine="0"/>
        <w:jc w:val="right"/>
        <w:rPr>
          <w:rFonts w:cs="Tahoma"/>
          <w:color w:val="000000"/>
          <w:sz w:val="20"/>
          <w:szCs w:val="20"/>
          <w:lang w:eastAsia="ru-RU"/>
        </w:rPr>
      </w:pPr>
      <w:r w:rsidRPr="00FF11E3">
        <w:rPr>
          <w:rFonts w:cs="Tahoma"/>
          <w:color w:val="000000"/>
          <w:sz w:val="20"/>
          <w:szCs w:val="20"/>
          <w:lang w:eastAsia="ru-RU"/>
        </w:rPr>
        <w:t>         УТВЕРЖДЕНО</w:t>
      </w:r>
    </w:p>
    <w:p w:rsidR="00845BEA" w:rsidRPr="00FF11E3" w:rsidRDefault="00845BEA" w:rsidP="00647A77">
      <w:pPr>
        <w:shd w:val="clear" w:color="auto" w:fill="FFFFFF"/>
        <w:ind w:left="5670" w:firstLine="0"/>
        <w:jc w:val="right"/>
        <w:rPr>
          <w:rFonts w:cs="Tahoma"/>
          <w:color w:val="000000"/>
          <w:sz w:val="20"/>
          <w:szCs w:val="20"/>
          <w:lang w:eastAsia="ru-RU"/>
        </w:rPr>
      </w:pPr>
      <w:r w:rsidRPr="00FF11E3">
        <w:rPr>
          <w:rFonts w:cs="Tahoma"/>
          <w:color w:val="000000"/>
          <w:sz w:val="20"/>
          <w:szCs w:val="20"/>
          <w:lang w:eastAsia="ru-RU"/>
        </w:rPr>
        <w:t>постановлением Администрации</w:t>
      </w:r>
    </w:p>
    <w:p w:rsidR="00845BEA" w:rsidRPr="00FF11E3" w:rsidRDefault="00845BEA" w:rsidP="00647A77">
      <w:pPr>
        <w:shd w:val="clear" w:color="auto" w:fill="FFFFFF"/>
        <w:ind w:left="5670" w:firstLine="0"/>
        <w:jc w:val="right"/>
        <w:rPr>
          <w:rFonts w:cs="Tahoma"/>
          <w:color w:val="000000"/>
          <w:sz w:val="20"/>
          <w:szCs w:val="20"/>
          <w:lang w:eastAsia="ru-RU"/>
        </w:rPr>
      </w:pPr>
      <w:r w:rsidRPr="00FF11E3">
        <w:rPr>
          <w:rFonts w:cs="Tahoma"/>
          <w:color w:val="000000"/>
          <w:sz w:val="20"/>
          <w:szCs w:val="20"/>
          <w:lang w:eastAsia="ru-RU"/>
        </w:rPr>
        <w:t>Гладышевского сельского поселения</w:t>
      </w:r>
    </w:p>
    <w:p w:rsidR="00845BEA" w:rsidRPr="00FF11E3" w:rsidRDefault="00845BEA" w:rsidP="00647A77">
      <w:pPr>
        <w:shd w:val="clear" w:color="auto" w:fill="FFFFFF"/>
        <w:ind w:left="5670" w:firstLine="0"/>
        <w:jc w:val="right"/>
        <w:rPr>
          <w:rFonts w:cs="Tahoma"/>
          <w:color w:val="000000"/>
          <w:sz w:val="20"/>
          <w:szCs w:val="20"/>
          <w:lang w:eastAsia="ru-RU"/>
        </w:rPr>
      </w:pPr>
      <w:r w:rsidRPr="00FF11E3">
        <w:rPr>
          <w:rFonts w:cs="Tahoma"/>
          <w:color w:val="000000"/>
          <w:sz w:val="20"/>
          <w:szCs w:val="20"/>
          <w:lang w:eastAsia="ru-RU"/>
        </w:rPr>
        <w:t xml:space="preserve">Сонковского района Тверской  области от 14.11.2016   №32 </w:t>
      </w:r>
    </w:p>
    <w:p w:rsidR="00845BEA" w:rsidRPr="00363A34" w:rsidRDefault="00845BEA" w:rsidP="00647A77">
      <w:pPr>
        <w:shd w:val="clear" w:color="auto" w:fill="FFFFFF"/>
        <w:ind w:firstLine="0"/>
        <w:jc w:val="right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</w:t>
      </w:r>
    </w:p>
    <w:p w:rsidR="00845BEA" w:rsidRPr="00363A34" w:rsidRDefault="00845BEA" w:rsidP="00647A77">
      <w:pPr>
        <w:shd w:val="clear" w:color="auto" w:fill="FFFFFF"/>
        <w:ind w:firstLine="0"/>
        <w:jc w:val="center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</w:t>
      </w:r>
    </w:p>
    <w:p w:rsidR="00845BEA" w:rsidRPr="00644C4A" w:rsidRDefault="00845BEA" w:rsidP="00647A77">
      <w:pPr>
        <w:shd w:val="clear" w:color="auto" w:fill="FFFFFF"/>
        <w:ind w:firstLine="0"/>
        <w:jc w:val="center"/>
        <w:rPr>
          <w:rFonts w:cs="Tahoma"/>
          <w:color w:val="000000"/>
          <w:szCs w:val="18"/>
          <w:lang w:eastAsia="ru-RU"/>
        </w:rPr>
      </w:pPr>
      <w:r w:rsidRPr="00644C4A">
        <w:rPr>
          <w:rFonts w:cs="Tahoma"/>
          <w:bCs/>
          <w:color w:val="000000"/>
          <w:lang w:eastAsia="ru-RU"/>
        </w:rPr>
        <w:t>ПОЛОЖЕНИЕ</w:t>
      </w:r>
    </w:p>
    <w:p w:rsidR="00845BEA" w:rsidRPr="00644C4A" w:rsidRDefault="00845BEA" w:rsidP="00647A77">
      <w:pPr>
        <w:shd w:val="clear" w:color="auto" w:fill="FFFFFF"/>
        <w:ind w:firstLine="0"/>
        <w:jc w:val="center"/>
        <w:rPr>
          <w:rFonts w:cs="Tahoma"/>
          <w:color w:val="000000"/>
          <w:szCs w:val="18"/>
          <w:lang w:eastAsia="ru-RU"/>
        </w:rPr>
      </w:pPr>
      <w:r w:rsidRPr="00644C4A">
        <w:rPr>
          <w:rFonts w:cs="Tahoma"/>
          <w:bCs/>
          <w:color w:val="000000"/>
          <w:lang w:eastAsia="ru-RU"/>
        </w:rPr>
        <w:t>о порядке сообщения муниципальными служащими и лицами, замещающими муниципальные должности в Администрации Гладышевского сельского поселения Сонковского района Тверской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45BEA" w:rsidRPr="00363A34" w:rsidRDefault="00845BEA" w:rsidP="00647A77">
      <w:pPr>
        <w:shd w:val="clear" w:color="auto" w:fill="FFFFFF"/>
        <w:ind w:firstLine="0"/>
        <w:jc w:val="left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 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 xml:space="preserve">1. Настоящее Положение определяет порядок сообщения муниципальными служащими и лицами, замещающими муниципальные должности в Администрации </w:t>
      </w:r>
      <w:r>
        <w:rPr>
          <w:rFonts w:cs="Tahoma"/>
          <w:color w:val="000000"/>
          <w:szCs w:val="18"/>
          <w:lang w:eastAsia="ru-RU"/>
        </w:rPr>
        <w:t>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</w:t>
      </w:r>
      <w:r>
        <w:rPr>
          <w:rFonts w:cs="Tahoma"/>
          <w:color w:val="000000"/>
          <w:szCs w:val="18"/>
          <w:lang w:eastAsia="ru-RU"/>
        </w:rPr>
        <w:t>ельского поселения Сонковского района Тверской</w:t>
      </w:r>
      <w:r w:rsidRPr="00363A34">
        <w:rPr>
          <w:rFonts w:cs="Tahoma"/>
          <w:color w:val="000000"/>
          <w:szCs w:val="18"/>
          <w:lang w:eastAsia="ru-RU"/>
        </w:rPr>
        <w:t xml:space="preserve"> области (далее – муниципальная должность),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порядок сдачи и оценки подарка, реализации (выкупа) и зачисления средств, вырученных от его реализации.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2. Для целей настоящего Положения используется следующее понятие: подарок, полученный в связи с протокольными мероприятиями, служебными командировками и другими официальными мероприятиями.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3. 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 за исключением подарков, полученных в связи с протокольными мероприятиями, служебными командировками и другими официальными мероприятиями, участие в  которых связано с исполнением ими служебных (должностных) обязанностей.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4. Лица, замещающие муниципальные должности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  которых связано с исполнением ими служебных (должностных) обязанностей.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5. Уведомление о получении подарка в связи с протокольными мероприятиями, служебными командировками и другими официальными мероприятиями, участие в  которых связано с исполнением ими служебных (должностных) обязанностей (далее также - уведомление), составленное по форме согласно приложению № 1 к настоящему Положению, представляется не позднее 3 рабочих дней со дня получения подарка в Адми</w:t>
      </w:r>
      <w:r>
        <w:rPr>
          <w:rFonts w:cs="Tahoma"/>
          <w:color w:val="000000"/>
          <w:szCs w:val="18"/>
          <w:lang w:eastAsia="ru-RU"/>
        </w:rPr>
        <w:t>нистрацию 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При невозможности подачи уведомления в сроки, указанные в абзацах первом и четвертом настоящего пункта, по причине, не зависящей от лица, замещающего муниципальную должность, оно представляется не позднее следующего дня после устранения данной причины.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6. Уведомление составляется в 2 экземплярах, один из которых возвращается лицу, представившему уведомление, с отметкой о регистрации,  другой экземпляр</w:t>
      </w:r>
      <w:r>
        <w:rPr>
          <w:rFonts w:cs="Tahoma"/>
          <w:color w:val="000000"/>
          <w:szCs w:val="18"/>
          <w:lang w:eastAsia="ru-RU"/>
        </w:rPr>
        <w:t xml:space="preserve"> направляется специалисту Администрации  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сельского поселения.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7. Подарок, стоимость которого подтверждается документами, указанного в абзаце втором пункта 5 настоящего Положения и превышает 3 тыс. рублей, либо стоимость которого получившему его муниципальному служаще</w:t>
      </w:r>
      <w:r>
        <w:rPr>
          <w:rFonts w:cs="Tahoma"/>
          <w:color w:val="000000"/>
          <w:szCs w:val="18"/>
          <w:lang w:eastAsia="ru-RU"/>
        </w:rPr>
        <w:t>му неизвестна, сдается  специалисту Администрации 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сельского поселения,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регистрации, который ведется по форме согласно приложению № 2 к настоящему Положению.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8. 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7 настоящего Положения.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9.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10.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>
        <w:rPr>
          <w:rFonts w:cs="Tahoma"/>
          <w:color w:val="000000"/>
          <w:szCs w:val="18"/>
          <w:lang w:eastAsia="ru-RU"/>
        </w:rPr>
        <w:t>11.  Администрация 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</w:t>
      </w:r>
      <w:r>
        <w:rPr>
          <w:rFonts w:cs="Tahoma"/>
          <w:color w:val="000000"/>
          <w:szCs w:val="18"/>
          <w:lang w:eastAsia="ru-RU"/>
        </w:rPr>
        <w:t>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сельского поселения </w:t>
      </w:r>
      <w:r>
        <w:rPr>
          <w:rFonts w:cs="Tahoma"/>
          <w:color w:val="000000"/>
          <w:szCs w:val="18"/>
          <w:lang w:eastAsia="ru-RU"/>
        </w:rPr>
        <w:t xml:space="preserve"> Сонковского  района  Тверской</w:t>
      </w:r>
      <w:r w:rsidRPr="00363A34">
        <w:rPr>
          <w:rFonts w:cs="Tahoma"/>
          <w:color w:val="000000"/>
          <w:szCs w:val="18"/>
          <w:lang w:eastAsia="ru-RU"/>
        </w:rPr>
        <w:t xml:space="preserve"> области.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12. Муниципальные служащие и лица, замещающие муниципальную должность, сдавшее подарок, могут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>
        <w:rPr>
          <w:rFonts w:cs="Tahoma"/>
          <w:color w:val="000000"/>
          <w:szCs w:val="18"/>
          <w:lang w:eastAsia="ru-RU"/>
        </w:rPr>
        <w:t>13.  Администрация 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 xml:space="preserve">14. Подарок, в отношении которого не поступило заявление, указанное в пункте 12 настоящего Положения, может использоваться Администрацией </w:t>
      </w:r>
      <w:r>
        <w:rPr>
          <w:rFonts w:cs="Tahoma"/>
          <w:color w:val="000000"/>
          <w:szCs w:val="18"/>
          <w:lang w:eastAsia="ru-RU"/>
        </w:rPr>
        <w:t>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</w:t>
      </w:r>
      <w:r>
        <w:rPr>
          <w:rFonts w:cs="Tahoma"/>
          <w:color w:val="000000"/>
          <w:szCs w:val="18"/>
          <w:lang w:eastAsia="ru-RU"/>
        </w:rPr>
        <w:t>ельского поселения Сонковского района Тверской</w:t>
      </w:r>
      <w:r w:rsidRPr="00363A34">
        <w:rPr>
          <w:rFonts w:cs="Tahoma"/>
          <w:color w:val="000000"/>
          <w:szCs w:val="18"/>
          <w:lang w:eastAsia="ru-RU"/>
        </w:rPr>
        <w:t xml:space="preserve"> области   для обеспечения деятельности Администрации </w:t>
      </w:r>
      <w:r>
        <w:rPr>
          <w:rFonts w:cs="Tahoma"/>
          <w:color w:val="000000"/>
          <w:szCs w:val="18"/>
          <w:lang w:eastAsia="ru-RU"/>
        </w:rPr>
        <w:t xml:space="preserve">Гладышевского </w:t>
      </w:r>
      <w:r w:rsidRPr="00363A34">
        <w:rPr>
          <w:rFonts w:cs="Tahoma"/>
          <w:color w:val="000000"/>
          <w:szCs w:val="18"/>
          <w:lang w:eastAsia="ru-RU"/>
        </w:rPr>
        <w:t xml:space="preserve">сельского поселения </w:t>
      </w:r>
      <w:r>
        <w:rPr>
          <w:rFonts w:cs="Tahoma"/>
          <w:color w:val="000000"/>
          <w:szCs w:val="18"/>
          <w:lang w:eastAsia="ru-RU"/>
        </w:rPr>
        <w:t xml:space="preserve">Сонковского </w:t>
      </w:r>
      <w:r w:rsidRPr="00363A34">
        <w:rPr>
          <w:rFonts w:cs="Tahoma"/>
          <w:color w:val="000000"/>
          <w:szCs w:val="18"/>
          <w:lang w:eastAsia="ru-RU"/>
        </w:rPr>
        <w:t xml:space="preserve">района </w:t>
      </w:r>
      <w:r>
        <w:rPr>
          <w:rFonts w:cs="Tahoma"/>
          <w:color w:val="000000"/>
          <w:szCs w:val="18"/>
          <w:lang w:eastAsia="ru-RU"/>
        </w:rPr>
        <w:t xml:space="preserve">Тверской </w:t>
      </w:r>
      <w:r w:rsidRPr="00363A34">
        <w:rPr>
          <w:rFonts w:cs="Tahoma"/>
          <w:color w:val="000000"/>
          <w:szCs w:val="18"/>
          <w:lang w:eastAsia="ru-RU"/>
        </w:rPr>
        <w:t>области.</w:t>
      </w:r>
    </w:p>
    <w:p w:rsidR="00845BEA" w:rsidRPr="00363A34" w:rsidRDefault="00845BEA" w:rsidP="00647A77">
      <w:pPr>
        <w:shd w:val="clear" w:color="auto" w:fill="FFFFFF"/>
        <w:ind w:firstLine="0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 xml:space="preserve">15. В случае нецелесообразности использования подарка Глава </w:t>
      </w:r>
      <w:r>
        <w:rPr>
          <w:rFonts w:cs="Tahoma"/>
          <w:color w:val="000000"/>
          <w:szCs w:val="18"/>
          <w:lang w:eastAsia="ru-RU"/>
        </w:rPr>
        <w:t>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</w:t>
      </w:r>
      <w:r>
        <w:rPr>
          <w:rFonts w:cs="Tahoma"/>
          <w:color w:val="000000"/>
          <w:szCs w:val="18"/>
          <w:lang w:eastAsia="ru-RU"/>
        </w:rPr>
        <w:t>ельского поселения Сонковского района Тверской</w:t>
      </w:r>
      <w:r w:rsidRPr="00363A34">
        <w:rPr>
          <w:rFonts w:cs="Tahoma"/>
          <w:color w:val="000000"/>
          <w:szCs w:val="18"/>
          <w:lang w:eastAsia="ru-RU"/>
        </w:rPr>
        <w:t xml:space="preserve"> области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45BEA" w:rsidRPr="00363A34" w:rsidRDefault="00845BEA" w:rsidP="00647A77">
      <w:pPr>
        <w:shd w:val="clear" w:color="auto" w:fill="FFFFFF"/>
        <w:ind w:firstLine="0"/>
        <w:jc w:val="left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>16. Оценка стоимости подарка для реализации (выкупа), предусмотренная пунктами 13 и 15 настоящего Положения, осуществляется в соответствии с законодательством Российской Федерации об оценочной деятельности.</w:t>
      </w:r>
    </w:p>
    <w:p w:rsidR="00845BEA" w:rsidRPr="00363A34" w:rsidRDefault="00845BEA" w:rsidP="00647A77">
      <w:pPr>
        <w:shd w:val="clear" w:color="auto" w:fill="FFFFFF"/>
        <w:ind w:firstLine="0"/>
        <w:jc w:val="left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 xml:space="preserve">17. В случае если подарок не выкуплен или не </w:t>
      </w:r>
      <w:r>
        <w:rPr>
          <w:rFonts w:cs="Tahoma"/>
          <w:color w:val="000000"/>
          <w:szCs w:val="18"/>
          <w:lang w:eastAsia="ru-RU"/>
        </w:rPr>
        <w:t>реализован, Глава Гладышевского</w:t>
      </w:r>
      <w:r w:rsidRPr="00363A34">
        <w:rPr>
          <w:rFonts w:cs="Tahoma"/>
          <w:color w:val="000000"/>
          <w:szCs w:val="18"/>
          <w:lang w:eastAsia="ru-RU"/>
        </w:rPr>
        <w:t xml:space="preserve"> сельского поселени</w:t>
      </w:r>
      <w:r>
        <w:rPr>
          <w:rFonts w:cs="Tahoma"/>
          <w:color w:val="000000"/>
          <w:szCs w:val="18"/>
          <w:lang w:eastAsia="ru-RU"/>
        </w:rPr>
        <w:t xml:space="preserve">я  Сонковского  района Тверской </w:t>
      </w:r>
      <w:r w:rsidRPr="00363A34">
        <w:rPr>
          <w:rFonts w:cs="Tahoma"/>
          <w:color w:val="000000"/>
          <w:szCs w:val="18"/>
          <w:lang w:eastAsia="ru-RU"/>
        </w:rPr>
        <w:t xml:space="preserve"> области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5BEA" w:rsidRPr="00363A34" w:rsidRDefault="00845BEA" w:rsidP="00647A77">
      <w:pPr>
        <w:shd w:val="clear" w:color="auto" w:fill="FFFFFF"/>
        <w:ind w:firstLine="0"/>
        <w:jc w:val="left"/>
        <w:rPr>
          <w:rFonts w:cs="Tahoma"/>
          <w:color w:val="000000"/>
          <w:szCs w:val="18"/>
          <w:lang w:eastAsia="ru-RU"/>
        </w:rPr>
      </w:pPr>
      <w:r w:rsidRPr="00363A34">
        <w:rPr>
          <w:rFonts w:cs="Tahoma"/>
          <w:color w:val="000000"/>
          <w:szCs w:val="18"/>
          <w:lang w:eastAsia="ru-RU"/>
        </w:rPr>
        <w:t xml:space="preserve">18. Средства, вырученные от реализации (выкупа) подарка, зачисляются в доход бюджета </w:t>
      </w:r>
      <w:r>
        <w:rPr>
          <w:rFonts w:cs="Tahoma"/>
          <w:color w:val="000000"/>
          <w:szCs w:val="18"/>
          <w:lang w:eastAsia="ru-RU"/>
        </w:rPr>
        <w:t xml:space="preserve">Гладышевского </w:t>
      </w:r>
      <w:r w:rsidRPr="00363A34">
        <w:rPr>
          <w:rFonts w:cs="Tahoma"/>
          <w:color w:val="000000"/>
          <w:szCs w:val="18"/>
          <w:lang w:eastAsia="ru-RU"/>
        </w:rPr>
        <w:t>с</w:t>
      </w:r>
      <w:r>
        <w:rPr>
          <w:rFonts w:cs="Tahoma"/>
          <w:color w:val="000000"/>
          <w:szCs w:val="18"/>
          <w:lang w:eastAsia="ru-RU"/>
        </w:rPr>
        <w:t>ельского поселения Сонковского  района Тверской</w:t>
      </w:r>
      <w:r w:rsidRPr="00363A34">
        <w:rPr>
          <w:rFonts w:cs="Tahoma"/>
          <w:color w:val="000000"/>
          <w:szCs w:val="18"/>
          <w:lang w:eastAsia="ru-RU"/>
        </w:rPr>
        <w:t xml:space="preserve"> области в порядке, установленном бюджетным законодательством Российской Федерации.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699"/>
        <w:gridCol w:w="4506"/>
      </w:tblGrid>
      <w:tr w:rsidR="00845BEA" w:rsidRPr="00256D91" w:rsidTr="00647A77">
        <w:trPr>
          <w:tblCellSpacing w:w="0" w:type="dxa"/>
        </w:trPr>
        <w:tc>
          <w:tcPr>
            <w:tcW w:w="571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5" w:type="dxa"/>
            <w:shd w:val="clear" w:color="auto" w:fill="FFFFFF"/>
            <w:vAlign w:val="center"/>
          </w:tcPr>
          <w:p w:rsidR="00845BEA" w:rsidRPr="00647A77" w:rsidRDefault="00845BEA" w:rsidP="007A680B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1</w:t>
            </w:r>
          </w:p>
          <w:p w:rsidR="00845BEA" w:rsidRPr="00647A77" w:rsidRDefault="00845BEA" w:rsidP="006262BB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к Положению о порядке  сообщения муниципальными служащими и лицами, замещающие муниципальные должности в Администрации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Гладышевского</w:t>
            </w: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Сонковского</w:t>
            </w: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Тверской </w:t>
            </w: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  подарка, реализации (выкупа) и зачисления средств, вырученных от его реализации</w:t>
            </w:r>
          </w:p>
        </w:tc>
      </w:tr>
    </w:tbl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bCs/>
          <w:color w:val="000000"/>
          <w:sz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r w:rsidRPr="006262BB">
        <w:rPr>
          <w:rFonts w:ascii="Tahoma" w:hAnsi="Tahoma" w:cs="Tahoma"/>
          <w:bCs/>
          <w:color w:val="000000"/>
          <w:sz w:val="18"/>
          <w:lang w:eastAsia="ru-RU"/>
        </w:rPr>
        <w:t>Уведомление о получении подарка</w:t>
      </w:r>
      <w:r>
        <w:rPr>
          <w:rFonts w:ascii="Tahoma" w:hAnsi="Tahoma" w:cs="Tahoma"/>
          <w:bCs/>
          <w:color w:val="000000"/>
          <w:sz w:val="18"/>
          <w:lang w:eastAsia="ru-RU"/>
        </w:rPr>
        <w:t xml:space="preserve">      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Cs/>
          <w:color w:val="000000"/>
          <w:sz w:val="18"/>
          <w:lang w:eastAsia="ru-RU"/>
        </w:rPr>
        <w:t xml:space="preserve">                                                                                                                    _______________________________________________________________________________________________________</w:t>
      </w:r>
      <w:r w:rsidRPr="00647A77">
        <w:rPr>
          <w:rFonts w:ascii="Tahoma" w:hAnsi="Tahoma" w:cs="Tahoma"/>
          <w:b/>
          <w:bCs/>
          <w:color w:val="000000"/>
          <w:sz w:val="18"/>
          <w:lang w:eastAsia="ru-RU"/>
        </w:rPr>
        <w:t> </w:t>
      </w: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(наименование уполномоченног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>о структурного подразделения му</w:t>
      </w: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ниципального органа или иной организации (уполномоченной организации)</w:t>
      </w:r>
    </w:p>
    <w:p w:rsidR="00845BEA" w:rsidRPr="00647A77" w:rsidRDefault="00845BEA" w:rsidP="00647A77">
      <w:pPr>
        <w:shd w:val="clear" w:color="auto" w:fill="FFFFFF"/>
        <w:ind w:left="4678"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от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 xml:space="preserve"> (ф.и.о., занимаемая должность)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3975"/>
        <w:gridCol w:w="165"/>
        <w:gridCol w:w="390"/>
        <w:gridCol w:w="255"/>
        <w:gridCol w:w="1530"/>
        <w:gridCol w:w="390"/>
        <w:gridCol w:w="375"/>
        <w:gridCol w:w="390"/>
      </w:tblGrid>
      <w:tr w:rsidR="00845BEA" w:rsidRPr="00256D91" w:rsidTr="00647A77">
        <w:trPr>
          <w:tblCellSpacing w:w="0" w:type="dxa"/>
          <w:jc w:val="center"/>
        </w:trPr>
        <w:tc>
          <w:tcPr>
            <w:tcW w:w="397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Уведомление о получении подарка от</w:t>
            </w:r>
          </w:p>
        </w:tc>
        <w:tc>
          <w:tcPr>
            <w:tcW w:w="16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left="57"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</w:tbl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Извещаю о получении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(дата получения)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подарка(ов) на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(наименование протокольного мероприятия, служебной командировки,</w:t>
      </w: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2715"/>
        <w:gridCol w:w="3570"/>
        <w:gridCol w:w="1695"/>
        <w:gridCol w:w="1695"/>
      </w:tblGrid>
      <w:tr w:rsidR="00845BEA" w:rsidRPr="00256D91" w:rsidTr="00647A77">
        <w:trPr>
          <w:tblCellSpacing w:w="0" w:type="dxa"/>
          <w:jc w:val="center"/>
        </w:trPr>
        <w:tc>
          <w:tcPr>
            <w:tcW w:w="271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br/>
              <w:t>подарка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Характеристика подарка,</w:t>
            </w: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br/>
              <w:t>его описание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Стоимость в рублях </w:t>
            </w:r>
            <w:hyperlink r:id="rId5" w:anchor="_edn1" w:history="1">
              <w:r w:rsidRPr="00647A77">
                <w:rPr>
                  <w:rFonts w:ascii="Tahoma" w:hAnsi="Tahoma" w:cs="Tahoma"/>
                  <w:color w:val="348300"/>
                  <w:sz w:val="18"/>
                  <w:u w:val="single"/>
                  <w:lang w:eastAsia="ru-RU"/>
                </w:rPr>
                <w:t>*</w:t>
              </w:r>
            </w:hyperlink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271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271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271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271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470"/>
        <w:gridCol w:w="6375"/>
        <w:gridCol w:w="390"/>
        <w:gridCol w:w="570"/>
        <w:gridCol w:w="990"/>
      </w:tblGrid>
      <w:tr w:rsidR="00845BEA" w:rsidRPr="00256D91" w:rsidTr="00647A77">
        <w:trPr>
          <w:tblCellSpacing w:w="0" w:type="dxa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Приложение:</w:t>
            </w:r>
          </w:p>
        </w:tc>
        <w:tc>
          <w:tcPr>
            <w:tcW w:w="637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left="57"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листах.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14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2325"/>
        <w:gridCol w:w="1425"/>
        <w:gridCol w:w="135"/>
        <w:gridCol w:w="2265"/>
        <w:gridCol w:w="450"/>
        <w:gridCol w:w="390"/>
        <w:gridCol w:w="255"/>
        <w:gridCol w:w="1365"/>
        <w:gridCol w:w="420"/>
        <w:gridCol w:w="375"/>
        <w:gridCol w:w="390"/>
      </w:tblGrid>
      <w:tr w:rsidR="00845BEA" w:rsidRPr="00256D91" w:rsidTr="00647A77">
        <w:trPr>
          <w:tblCellSpacing w:w="0" w:type="dxa"/>
          <w:jc w:val="center"/>
        </w:trPr>
        <w:tc>
          <w:tcPr>
            <w:tcW w:w="232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Лицо, представившее уведомление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left="57"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232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647A7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5C2C96">
        <w:rPr>
          <w:rFonts w:ascii="Tahoma" w:hAnsi="Tahoma" w:cs="Tahoma"/>
          <w:color w:val="000000"/>
          <w:sz w:val="18"/>
          <w:szCs w:val="18"/>
          <w:lang w:eastAsia="ru-RU"/>
        </w:rPr>
        <w:pict>
          <v:rect id="_x0000_i1025" style="width:168.4pt;height:.75pt" o:hrpct="330" o:hrstd="t" o:hr="t" fillcolor="#a0a0a0" stroked="f"/>
        </w:pic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hyperlink r:id="rId6" w:anchor="_ednref1" w:history="1">
        <w:r w:rsidRPr="00647A77">
          <w:rPr>
            <w:rFonts w:ascii="Tahoma" w:hAnsi="Tahoma" w:cs="Tahoma"/>
            <w:color w:val="348300"/>
            <w:sz w:val="18"/>
            <w:u w:val="single"/>
            <w:lang w:eastAsia="ru-RU"/>
          </w:rPr>
          <w:t>*</w:t>
        </w:r>
      </w:hyperlink>
      <w:r w:rsidRPr="00647A77">
        <w:rPr>
          <w:rFonts w:ascii="Tahoma" w:hAnsi="Tahoma" w:cs="Tahoma"/>
          <w:color w:val="000000"/>
          <w:sz w:val="18"/>
          <w:lang w:eastAsia="ru-RU"/>
        </w:rPr>
        <w:t> </w:t>
      </w: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Заполняется при наличии документов, подтверждающих стоимость подарка.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698"/>
        <w:gridCol w:w="4507"/>
      </w:tblGrid>
      <w:tr w:rsidR="00845BEA" w:rsidRPr="00256D91" w:rsidTr="00647A77">
        <w:trPr>
          <w:tblCellSpacing w:w="0" w:type="dxa"/>
        </w:trPr>
        <w:tc>
          <w:tcPr>
            <w:tcW w:w="5715" w:type="dxa"/>
            <w:vAlign w:val="center"/>
          </w:tcPr>
          <w:p w:rsidR="00845BEA" w:rsidRPr="00647A77" w:rsidRDefault="00845BEA" w:rsidP="00647A77">
            <w:pPr>
              <w:ind w:firstLine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vAlign w:val="center"/>
          </w:tcPr>
          <w:p w:rsidR="00845BEA" w:rsidRPr="00647A77" w:rsidRDefault="00845BEA" w:rsidP="00647A77">
            <w:pPr>
              <w:ind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Приложение </w:t>
            </w:r>
            <w:r w:rsidRPr="00647A77">
              <w:rPr>
                <w:rFonts w:ascii="Times New Roman" w:hAnsi="Times New Roman"/>
                <w:szCs w:val="24"/>
                <w:lang w:eastAsia="ru-RU"/>
              </w:rPr>
              <w:t xml:space="preserve"> 2</w:t>
            </w:r>
          </w:p>
          <w:p w:rsidR="00845BEA" w:rsidRPr="00647A77" w:rsidRDefault="00845BEA" w:rsidP="00647A77">
            <w:pPr>
              <w:ind w:firstLine="0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 xml:space="preserve">к Положению о порядке  сообщения муниципальными служащими и лицами, замещающие муниципальные должности в Администрации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Гладышевского сельского поселения Сонковского </w:t>
            </w:r>
            <w:r w:rsidRPr="00647A77">
              <w:rPr>
                <w:rFonts w:ascii="Times New Roman" w:hAnsi="Times New Roman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Тверской </w:t>
            </w:r>
            <w:r w:rsidRPr="00647A77">
              <w:rPr>
                <w:rFonts w:ascii="Times New Roman" w:hAnsi="Times New Roman"/>
                <w:szCs w:val="24"/>
                <w:lang w:eastAsia="ru-RU"/>
              </w:rPr>
              <w:t xml:space="preserve">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  подарка, реализации (выкупа) и зачисления средств, вырученных от его реализации</w:t>
            </w:r>
          </w:p>
        </w:tc>
      </w:tr>
    </w:tbl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262BB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262BB">
        <w:rPr>
          <w:rFonts w:ascii="Tahoma" w:hAnsi="Tahoma" w:cs="Tahoma"/>
          <w:bCs/>
          <w:color w:val="000000"/>
          <w:sz w:val="18"/>
          <w:lang w:eastAsia="ru-RU"/>
        </w:rPr>
        <w:t>Журнал регистрации уведомлений о получении муниципальными служащими и лицами, замещающими муниципальные должности в Администрации Гладышевского сельского поселения Сонковского  района Тверской области,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1560"/>
        <w:gridCol w:w="1695"/>
        <w:gridCol w:w="1695"/>
        <w:gridCol w:w="1410"/>
        <w:gridCol w:w="1440"/>
        <w:gridCol w:w="1350"/>
      </w:tblGrid>
      <w:tr w:rsidR="00845BEA" w:rsidRPr="00256D91" w:rsidTr="00647A7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ФИО лица принявшего уведомление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Подпись лица принявшего уведомление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Вид подарка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</w:tr>
      <w:tr w:rsidR="00845BEA" w:rsidRPr="00256D91" w:rsidTr="00647A77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BEA" w:rsidRPr="00647A77" w:rsidRDefault="00845BEA" w:rsidP="00647A77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47A77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</w:tr>
    </w:tbl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left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Default="00845BEA" w:rsidP="002134FD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 </w:t>
      </w:r>
    </w:p>
    <w:p w:rsidR="00845BEA" w:rsidRPr="00647A77" w:rsidRDefault="00845BEA" w:rsidP="002134FD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845BEA" w:rsidRPr="00647A77" w:rsidRDefault="00845BEA" w:rsidP="00647A77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845BEA" w:rsidRPr="00647A77" w:rsidRDefault="00845BEA" w:rsidP="002134FD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647A77">
        <w:rPr>
          <w:rFonts w:ascii="Tahoma" w:hAnsi="Tahoma" w:cs="Tahoma"/>
          <w:color w:val="000000"/>
          <w:sz w:val="18"/>
          <w:szCs w:val="18"/>
          <w:lang w:eastAsia="ru-RU"/>
        </w:rPr>
        <w:t>  </w:t>
      </w:r>
    </w:p>
    <w:sectPr w:rsidR="00845BEA" w:rsidRPr="00647A77" w:rsidSect="00F67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A77"/>
    <w:rsid w:val="00000371"/>
    <w:rsid w:val="00012B80"/>
    <w:rsid w:val="00034F94"/>
    <w:rsid w:val="000747BC"/>
    <w:rsid w:val="000A58B7"/>
    <w:rsid w:val="000B0C0D"/>
    <w:rsid w:val="000B305A"/>
    <w:rsid w:val="000E2F71"/>
    <w:rsid w:val="00123938"/>
    <w:rsid w:val="00140442"/>
    <w:rsid w:val="00177C2F"/>
    <w:rsid w:val="002134FD"/>
    <w:rsid w:val="002158B4"/>
    <w:rsid w:val="00256D91"/>
    <w:rsid w:val="0026165E"/>
    <w:rsid w:val="00270807"/>
    <w:rsid w:val="0028146E"/>
    <w:rsid w:val="002B63A9"/>
    <w:rsid w:val="003079DB"/>
    <w:rsid w:val="00316B4D"/>
    <w:rsid w:val="00363A34"/>
    <w:rsid w:val="00367848"/>
    <w:rsid w:val="003C574C"/>
    <w:rsid w:val="003D3CCB"/>
    <w:rsid w:val="00406F8D"/>
    <w:rsid w:val="0044330C"/>
    <w:rsid w:val="004A0B1D"/>
    <w:rsid w:val="00550B33"/>
    <w:rsid w:val="00597591"/>
    <w:rsid w:val="005B2A42"/>
    <w:rsid w:val="005C2C96"/>
    <w:rsid w:val="005D4A87"/>
    <w:rsid w:val="005F71C2"/>
    <w:rsid w:val="006262BB"/>
    <w:rsid w:val="00644C4A"/>
    <w:rsid w:val="00647A77"/>
    <w:rsid w:val="006A747E"/>
    <w:rsid w:val="007A680B"/>
    <w:rsid w:val="007C7451"/>
    <w:rsid w:val="00811EFB"/>
    <w:rsid w:val="00836642"/>
    <w:rsid w:val="00845BEA"/>
    <w:rsid w:val="008658CD"/>
    <w:rsid w:val="00961EE0"/>
    <w:rsid w:val="00A606B5"/>
    <w:rsid w:val="00AF03D5"/>
    <w:rsid w:val="00B308C7"/>
    <w:rsid w:val="00B6483D"/>
    <w:rsid w:val="00B66295"/>
    <w:rsid w:val="00B976D1"/>
    <w:rsid w:val="00C11F6F"/>
    <w:rsid w:val="00C53261"/>
    <w:rsid w:val="00C85451"/>
    <w:rsid w:val="00C94A62"/>
    <w:rsid w:val="00D33FE5"/>
    <w:rsid w:val="00E13614"/>
    <w:rsid w:val="00ED5B43"/>
    <w:rsid w:val="00F67AB0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B4"/>
    <w:pPr>
      <w:ind w:firstLine="902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A7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47A7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647A7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47A77"/>
    <w:rPr>
      <w:rFonts w:cs="Times New Roman"/>
    </w:rPr>
  </w:style>
  <w:style w:type="paragraph" w:customStyle="1" w:styleId="ConsPlusNormal">
    <w:name w:val="ConsPlusNormal"/>
    <w:uiPriority w:val="99"/>
    <w:rsid w:val="008658CD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2038">
          <w:marLeft w:val="3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40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41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42">
          <w:marLeft w:val="3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2047">
          <w:marLeft w:val="1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48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49">
          <w:marLeft w:val="5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50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51">
          <w:marLeft w:val="16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2053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54">
          <w:marLeft w:val="4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55">
          <w:marLeft w:val="5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smolinvest.ru/npa/normativno-pravovye-dokumenty/post72_05-10-2016/" TargetMode="External"/><Relationship Id="rId5" Type="http://schemas.openxmlformats.org/officeDocument/2006/relationships/hyperlink" Target="http://bulgakovo.smolinvest.ru/npa/normativno-pravovye-dokumenty/post72_05-10-2016/" TargetMode="External"/><Relationship Id="rId4" Type="http://schemas.openxmlformats.org/officeDocument/2006/relationships/hyperlink" Target="http://www.sonk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6</Pages>
  <Words>1989</Words>
  <Characters>11342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</cp:revision>
  <dcterms:created xsi:type="dcterms:W3CDTF">2016-11-14T08:05:00Z</dcterms:created>
  <dcterms:modified xsi:type="dcterms:W3CDTF">2016-11-17T13:38:00Z</dcterms:modified>
</cp:coreProperties>
</file>