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7AB9E" w14:textId="77777777" w:rsidR="009D4836" w:rsidRPr="009D4836" w:rsidRDefault="009D4836" w:rsidP="009D4836">
      <w:pPr>
        <w:pStyle w:val="a3"/>
        <w:shd w:val="clear" w:color="auto" w:fill="FFFFFF"/>
        <w:spacing w:before="0" w:beforeAutospacing="0" w:after="0" w:afterAutospacing="0"/>
        <w:jc w:val="center"/>
        <w:rPr>
          <w:rFonts w:ascii="Arial" w:hAnsi="Arial" w:cs="Arial"/>
          <w:b/>
          <w:bCs/>
          <w:color w:val="333333"/>
        </w:rPr>
      </w:pPr>
      <w:r w:rsidRPr="009D4836">
        <w:rPr>
          <w:rStyle w:val="a4"/>
          <w:rFonts w:ascii="Arial" w:hAnsi="Arial" w:cs="Arial"/>
          <w:b w:val="0"/>
          <w:bCs w:val="0"/>
          <w:color w:val="333333"/>
        </w:rPr>
        <w:t>Руководство</w:t>
      </w:r>
    </w:p>
    <w:p w14:paraId="55DFD49E" w14:textId="77777777" w:rsidR="009D4836" w:rsidRPr="009D4836" w:rsidRDefault="009D4836" w:rsidP="009D4836">
      <w:pPr>
        <w:pStyle w:val="a3"/>
        <w:shd w:val="clear" w:color="auto" w:fill="FFFFFF"/>
        <w:spacing w:before="0" w:beforeAutospacing="0" w:after="0" w:afterAutospacing="0"/>
        <w:jc w:val="center"/>
        <w:rPr>
          <w:rFonts w:ascii="Arial" w:hAnsi="Arial" w:cs="Arial"/>
          <w:b/>
          <w:bCs/>
          <w:color w:val="333333"/>
        </w:rPr>
      </w:pPr>
      <w:r w:rsidRPr="009D4836">
        <w:rPr>
          <w:rStyle w:val="a4"/>
          <w:rFonts w:ascii="Arial" w:hAnsi="Arial" w:cs="Arial"/>
          <w:b w:val="0"/>
          <w:bCs w:val="0"/>
          <w:color w:val="333333"/>
        </w:rPr>
        <w:t>по соблюдению обязательных требований земельного законодательства,</w:t>
      </w:r>
    </w:p>
    <w:p w14:paraId="06EC93EF" w14:textId="77777777" w:rsidR="009D4836" w:rsidRPr="009D4836" w:rsidRDefault="009D4836" w:rsidP="009D4836">
      <w:pPr>
        <w:pStyle w:val="a3"/>
        <w:shd w:val="clear" w:color="auto" w:fill="FFFFFF"/>
        <w:spacing w:before="0" w:beforeAutospacing="0" w:after="0" w:afterAutospacing="0"/>
        <w:jc w:val="center"/>
        <w:rPr>
          <w:rFonts w:ascii="Arial" w:hAnsi="Arial" w:cs="Arial"/>
          <w:b/>
          <w:bCs/>
          <w:color w:val="333333"/>
        </w:rPr>
      </w:pPr>
      <w:r w:rsidRPr="009D4836">
        <w:rPr>
          <w:rStyle w:val="a4"/>
          <w:rFonts w:ascii="Arial" w:hAnsi="Arial" w:cs="Arial"/>
          <w:b w:val="0"/>
          <w:bCs w:val="0"/>
          <w:color w:val="333333"/>
        </w:rPr>
        <w:t>предъявляемых при проведении мероприятий по осуществлению муниципального земельного контроля</w:t>
      </w:r>
    </w:p>
    <w:p w14:paraId="3CF3E5D5" w14:textId="77777777" w:rsidR="009D4836" w:rsidRPr="009D4836" w:rsidRDefault="009D4836" w:rsidP="009D4836">
      <w:pPr>
        <w:jc w:val="center"/>
        <w:rPr>
          <w:rFonts w:ascii="Arial" w:hAnsi="Arial" w:cs="Arial"/>
          <w:sz w:val="24"/>
          <w:szCs w:val="24"/>
        </w:rPr>
      </w:pPr>
    </w:p>
    <w:p w14:paraId="73C4E415" w14:textId="77777777" w:rsidR="009D4836" w:rsidRPr="009D4836" w:rsidRDefault="009D4836" w:rsidP="009D4836">
      <w:pPr>
        <w:jc w:val="center"/>
        <w:rPr>
          <w:rFonts w:ascii="Arial" w:hAnsi="Arial" w:cs="Arial"/>
          <w:sz w:val="24"/>
          <w:szCs w:val="24"/>
        </w:rPr>
      </w:pPr>
      <w:r w:rsidRPr="009D4836">
        <w:rPr>
          <w:rFonts w:ascii="Arial" w:hAnsi="Arial" w:cs="Arial"/>
          <w:sz w:val="24"/>
          <w:szCs w:val="24"/>
        </w:rPr>
        <w:t>1. Введение</w:t>
      </w:r>
    </w:p>
    <w:p w14:paraId="636EF350" w14:textId="77777777"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Настоящее руководство разработано в соответствии с Федеральным законом от 31.07.2020 г. № 248-ФЗ «О государственном контроле (надзоре) и муниципальном контроле в Российской Федерации»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земельного законодательства. </w:t>
      </w:r>
    </w:p>
    <w:p w14:paraId="32791D4E" w14:textId="77777777"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Настоящее руководство не устанавливает обязательных требований, носит рекомендательный характер и не является нормативным правовым актом. Муниципальный земельный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 </w:t>
      </w:r>
    </w:p>
    <w:p w14:paraId="6B65F99F" w14:textId="77777777" w:rsidR="009D4836" w:rsidRPr="009D4836" w:rsidRDefault="009D4836" w:rsidP="009D4836">
      <w:pPr>
        <w:spacing w:after="0" w:line="240" w:lineRule="auto"/>
        <w:ind w:firstLine="851"/>
        <w:jc w:val="both"/>
        <w:rPr>
          <w:rFonts w:ascii="Arial" w:hAnsi="Arial" w:cs="Arial"/>
          <w:sz w:val="24"/>
          <w:szCs w:val="24"/>
        </w:rPr>
      </w:pPr>
      <w:r w:rsidRPr="009D4836">
        <w:rPr>
          <w:rFonts w:ascii="Arial" w:hAnsi="Arial" w:cs="Arial"/>
          <w:sz w:val="24"/>
          <w:szCs w:val="24"/>
        </w:rPr>
        <w:t xml:space="preserve">Предметом муниципального земельного контроля, является </w:t>
      </w:r>
      <w:r w:rsidRPr="009D4836">
        <w:rPr>
          <w:rFonts w:ascii="Arial" w:eastAsia="Times New Roman" w:hAnsi="Arial" w:cs="Arial"/>
          <w:sz w:val="24"/>
          <w:szCs w:val="24"/>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sidRPr="009D4836">
        <w:rPr>
          <w:rFonts w:ascii="Arial" w:hAnsi="Arial" w:cs="Arial"/>
          <w:sz w:val="24"/>
          <w:szCs w:val="24"/>
        </w:rPr>
        <w:t xml:space="preserve">(далее - обязательные требования):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w:t>
      </w:r>
      <w:proofErr w:type="spellStart"/>
      <w:r w:rsidRPr="009D4836">
        <w:rPr>
          <w:rFonts w:ascii="Arial" w:hAnsi="Arial" w:cs="Arial"/>
          <w:sz w:val="24"/>
          <w:szCs w:val="24"/>
        </w:rPr>
        <w:t>разрешенным</w:t>
      </w:r>
      <w:proofErr w:type="spellEnd"/>
      <w:r w:rsidRPr="009D4836">
        <w:rPr>
          <w:rFonts w:ascii="Arial" w:hAnsi="Arial" w:cs="Arial"/>
          <w:sz w:val="24"/>
          <w:szCs w:val="24"/>
        </w:rPr>
        <w:t xml:space="preserve"> использованием;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 требований законодательства, связанных с обязанностью по приведению земель в состояние, пригодное для использования по целевому назначению; 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 требований законодательства, связанных с выполнением в установленный срок </w:t>
      </w:r>
      <w:r w:rsidRPr="009D4836">
        <w:rPr>
          <w:rFonts w:ascii="Arial" w:hAnsi="Arial" w:cs="Arial"/>
          <w:sz w:val="24"/>
          <w:szCs w:val="24"/>
        </w:rPr>
        <w:lastRenderedPageBreak/>
        <w:t xml:space="preserve">предписаний, выданных должностными лицами Управления в пределах компетенции, по вопросам соблюдения требований земельного законодательства и устранения нарушений в области земельных отношений. </w:t>
      </w:r>
    </w:p>
    <w:p w14:paraId="7EBD5A56" w14:textId="77777777" w:rsidR="009D4836" w:rsidRPr="009D4836" w:rsidRDefault="009D4836" w:rsidP="009D4836">
      <w:pPr>
        <w:spacing w:after="0" w:line="240" w:lineRule="auto"/>
        <w:ind w:firstLine="143"/>
        <w:jc w:val="both"/>
        <w:rPr>
          <w:rFonts w:ascii="Arial" w:hAnsi="Arial" w:cs="Arial"/>
          <w:sz w:val="24"/>
          <w:szCs w:val="24"/>
        </w:rPr>
      </w:pPr>
    </w:p>
    <w:p w14:paraId="413F8F3A" w14:textId="7C3E6335" w:rsidR="009D4836" w:rsidRPr="009D4836" w:rsidRDefault="00A6753D" w:rsidP="009D4836">
      <w:pPr>
        <w:spacing w:after="0" w:line="240" w:lineRule="auto"/>
        <w:ind w:firstLine="143"/>
        <w:jc w:val="center"/>
        <w:rPr>
          <w:rFonts w:ascii="Arial" w:hAnsi="Arial" w:cs="Arial"/>
          <w:sz w:val="24"/>
          <w:szCs w:val="24"/>
        </w:rPr>
      </w:pPr>
      <w:r>
        <w:rPr>
          <w:rFonts w:ascii="Arial" w:hAnsi="Arial" w:cs="Arial"/>
          <w:sz w:val="24"/>
          <w:szCs w:val="24"/>
        </w:rPr>
        <w:t>2</w:t>
      </w:r>
      <w:r w:rsidR="009D4836" w:rsidRPr="009D4836">
        <w:rPr>
          <w:rFonts w:ascii="Arial" w:hAnsi="Arial" w:cs="Arial"/>
          <w:sz w:val="24"/>
          <w:szCs w:val="24"/>
        </w:rPr>
        <w:t>. Обязанность лиц, использующих земельные участки</w:t>
      </w:r>
    </w:p>
    <w:p w14:paraId="3E6672D2" w14:textId="77777777" w:rsidR="009D4836" w:rsidRPr="009D4836" w:rsidRDefault="009D4836" w:rsidP="009D4836">
      <w:pPr>
        <w:spacing w:after="0" w:line="240" w:lineRule="auto"/>
        <w:ind w:firstLine="708"/>
        <w:jc w:val="both"/>
        <w:rPr>
          <w:rFonts w:ascii="Arial" w:hAnsi="Arial" w:cs="Arial"/>
          <w:sz w:val="24"/>
          <w:szCs w:val="24"/>
        </w:rPr>
      </w:pPr>
    </w:p>
    <w:p w14:paraId="7B4FB874" w14:textId="77777777"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 </w:t>
      </w:r>
    </w:p>
    <w:p w14:paraId="3C6435FF" w14:textId="77777777" w:rsidR="009D4836" w:rsidRPr="009D4836" w:rsidRDefault="009D4836" w:rsidP="009D4836">
      <w:pPr>
        <w:spacing w:after="0" w:line="240" w:lineRule="auto"/>
        <w:ind w:firstLine="708"/>
        <w:jc w:val="both"/>
        <w:rPr>
          <w:rFonts w:ascii="Arial" w:hAnsi="Arial" w:cs="Arial"/>
          <w:sz w:val="24"/>
          <w:szCs w:val="24"/>
        </w:rPr>
      </w:pPr>
    </w:p>
    <w:p w14:paraId="6B785B37" w14:textId="418F8922" w:rsidR="009D4836" w:rsidRPr="009D4836" w:rsidRDefault="00A6753D" w:rsidP="009D4836">
      <w:pPr>
        <w:spacing w:after="0" w:line="240" w:lineRule="auto"/>
        <w:ind w:firstLine="708"/>
        <w:jc w:val="center"/>
        <w:rPr>
          <w:rFonts w:ascii="Arial" w:hAnsi="Arial" w:cs="Arial"/>
          <w:sz w:val="24"/>
          <w:szCs w:val="24"/>
        </w:rPr>
      </w:pPr>
      <w:r>
        <w:rPr>
          <w:rFonts w:ascii="Arial" w:hAnsi="Arial" w:cs="Arial"/>
          <w:sz w:val="24"/>
          <w:szCs w:val="24"/>
        </w:rPr>
        <w:t>2</w:t>
      </w:r>
      <w:r w:rsidR="009D4836" w:rsidRPr="009D4836">
        <w:rPr>
          <w:rFonts w:ascii="Arial" w:hAnsi="Arial" w:cs="Arial"/>
          <w:sz w:val="24"/>
          <w:szCs w:val="24"/>
        </w:rPr>
        <w:t>.</w:t>
      </w:r>
      <w:r>
        <w:rPr>
          <w:rFonts w:ascii="Arial" w:hAnsi="Arial" w:cs="Arial"/>
          <w:sz w:val="24"/>
          <w:szCs w:val="24"/>
        </w:rPr>
        <w:t>1</w:t>
      </w:r>
      <w:r w:rsidR="009D4836" w:rsidRPr="009D4836">
        <w:rPr>
          <w:rFonts w:ascii="Arial" w:hAnsi="Arial" w:cs="Arial"/>
          <w:sz w:val="24"/>
          <w:szCs w:val="24"/>
        </w:rPr>
        <w:t>. Обязанность использовать земельный участок на основании возникших прав</w:t>
      </w:r>
    </w:p>
    <w:p w14:paraId="0350362F" w14:textId="77777777" w:rsidR="009D4836" w:rsidRPr="009D4836" w:rsidRDefault="009D4836" w:rsidP="009D4836">
      <w:pPr>
        <w:spacing w:after="0" w:line="240" w:lineRule="auto"/>
        <w:ind w:firstLine="708"/>
        <w:jc w:val="both"/>
        <w:rPr>
          <w:rFonts w:ascii="Arial" w:hAnsi="Arial" w:cs="Arial"/>
          <w:sz w:val="24"/>
          <w:szCs w:val="24"/>
        </w:rPr>
      </w:pPr>
    </w:p>
    <w:p w14:paraId="373B5D73" w14:textId="412AADB8"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 (далее - Федеральный закон № 218-ФЗ). Права на земельные участки удостоверяются документами в порядке, установленном Федеральным законом № 218-ФЗ. Договоры аренды земельного участка, субаренды земельного участка, безвозмездного пользования земельным участком, </w:t>
      </w:r>
      <w:r w:rsidR="00A6753D" w:rsidRPr="009D4836">
        <w:rPr>
          <w:rFonts w:ascii="Arial" w:hAnsi="Arial" w:cs="Arial"/>
          <w:sz w:val="24"/>
          <w:szCs w:val="24"/>
        </w:rPr>
        <w:t>заключённые</w:t>
      </w:r>
      <w:r w:rsidRPr="009D4836">
        <w:rPr>
          <w:rFonts w:ascii="Arial" w:hAnsi="Arial" w:cs="Arial"/>
          <w:sz w:val="24"/>
          <w:szCs w:val="24"/>
        </w:rPr>
        <w:t xml:space="preserve"> на срок менее чем один год, не подлежат государственной регистрации, за исключением случаев, установленных федеральными законами. </w:t>
      </w:r>
    </w:p>
    <w:p w14:paraId="7B7CDD57" w14:textId="0F0F057A"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w:t>
      </w:r>
      <w:r w:rsidR="00A6753D" w:rsidRPr="009D4836">
        <w:rPr>
          <w:rFonts w:ascii="Arial" w:hAnsi="Arial" w:cs="Arial"/>
          <w:sz w:val="24"/>
          <w:szCs w:val="24"/>
        </w:rPr>
        <w:t>объёме</w:t>
      </w:r>
      <w:r w:rsidRPr="009D4836">
        <w:rPr>
          <w:rFonts w:ascii="Arial" w:hAnsi="Arial" w:cs="Arial"/>
          <w:sz w:val="24"/>
          <w:szCs w:val="24"/>
        </w:rPr>
        <w:t xml:space="preserve">,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w:t>
      </w:r>
      <w:r w:rsidR="00A6753D" w:rsidRPr="009D4836">
        <w:rPr>
          <w:rFonts w:ascii="Arial" w:hAnsi="Arial" w:cs="Arial"/>
          <w:sz w:val="24"/>
          <w:szCs w:val="24"/>
        </w:rPr>
        <w:t>учётом</w:t>
      </w:r>
      <w:r w:rsidRPr="009D4836">
        <w:rPr>
          <w:rFonts w:ascii="Arial" w:hAnsi="Arial" w:cs="Arial"/>
          <w:sz w:val="24"/>
          <w:szCs w:val="24"/>
        </w:rPr>
        <w:t xml:space="preserve"> долей в праве собственности на здание, сооружение или сложившегося порядка пользования земельным участком. </w:t>
      </w:r>
    </w:p>
    <w:p w14:paraId="00445E47" w14:textId="77777777"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14:paraId="59E16D15" w14:textId="358064E2"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Ответственность за данное правонарушение предусмотрена статьей 7.1 Кодекса Российской Федерации об административных правонарушениях. Наиболее часто встречающимися такими нарушениями, выявляемыми при проведении контрольно-</w:t>
      </w:r>
      <w:r w:rsidRPr="009D4836">
        <w:rPr>
          <w:rFonts w:ascii="Arial" w:hAnsi="Arial" w:cs="Arial"/>
          <w:sz w:val="24"/>
          <w:szCs w:val="24"/>
        </w:rPr>
        <w:lastRenderedPageBreak/>
        <w:t xml:space="preserve">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w:t>
      </w:r>
      <w:r w:rsidR="00A6753D" w:rsidRPr="009D4836">
        <w:rPr>
          <w:rFonts w:ascii="Arial" w:hAnsi="Arial" w:cs="Arial"/>
          <w:sz w:val="24"/>
          <w:szCs w:val="24"/>
        </w:rPr>
        <w:t>счёт</w:t>
      </w:r>
      <w:r w:rsidRPr="009D4836">
        <w:rPr>
          <w:rFonts w:ascii="Arial" w:hAnsi="Arial" w:cs="Arial"/>
          <w:sz w:val="24"/>
          <w:szCs w:val="24"/>
        </w:rPr>
        <w:t xml:space="preserve">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 </w:t>
      </w:r>
    </w:p>
    <w:p w14:paraId="3822ADAD" w14:textId="77777777"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w:t>
      </w:r>
    </w:p>
    <w:p w14:paraId="256D8F0E" w14:textId="77777777" w:rsidR="009D4836" w:rsidRPr="009D4836" w:rsidRDefault="009D4836" w:rsidP="009D4836">
      <w:pPr>
        <w:spacing w:after="0" w:line="240" w:lineRule="auto"/>
        <w:ind w:firstLine="708"/>
        <w:jc w:val="center"/>
        <w:rPr>
          <w:rFonts w:ascii="Arial" w:hAnsi="Arial" w:cs="Arial"/>
          <w:sz w:val="24"/>
          <w:szCs w:val="24"/>
        </w:rPr>
      </w:pPr>
    </w:p>
    <w:p w14:paraId="7715D151" w14:textId="4FEAC5C2" w:rsidR="009D4836" w:rsidRPr="009D4836" w:rsidRDefault="00A6753D" w:rsidP="009D4836">
      <w:pPr>
        <w:spacing w:after="0" w:line="240" w:lineRule="auto"/>
        <w:ind w:firstLine="708"/>
        <w:jc w:val="center"/>
        <w:rPr>
          <w:rFonts w:ascii="Arial" w:hAnsi="Arial" w:cs="Arial"/>
          <w:sz w:val="24"/>
          <w:szCs w:val="24"/>
        </w:rPr>
      </w:pPr>
      <w:r>
        <w:rPr>
          <w:rFonts w:ascii="Arial" w:hAnsi="Arial" w:cs="Arial"/>
          <w:sz w:val="24"/>
          <w:szCs w:val="24"/>
        </w:rPr>
        <w:t>2</w:t>
      </w:r>
      <w:r w:rsidR="009D4836" w:rsidRPr="009D4836">
        <w:rPr>
          <w:rFonts w:ascii="Arial" w:hAnsi="Arial" w:cs="Arial"/>
          <w:sz w:val="24"/>
          <w:szCs w:val="24"/>
        </w:rPr>
        <w:t>.2.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14:paraId="1B0C0A56" w14:textId="77777777" w:rsidR="009D4836" w:rsidRPr="009D4836" w:rsidRDefault="009D4836" w:rsidP="009D4836">
      <w:pPr>
        <w:spacing w:after="0" w:line="240" w:lineRule="auto"/>
        <w:jc w:val="both"/>
        <w:rPr>
          <w:rFonts w:ascii="Arial" w:hAnsi="Arial" w:cs="Arial"/>
          <w:sz w:val="24"/>
          <w:szCs w:val="24"/>
        </w:rPr>
      </w:pPr>
    </w:p>
    <w:p w14:paraId="37F54D19" w14:textId="35E40CD2"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w:t>
      </w:r>
      <w:r w:rsidR="009B433B" w:rsidRPr="009D4836">
        <w:rPr>
          <w:rFonts w:ascii="Arial" w:hAnsi="Arial" w:cs="Arial"/>
          <w:sz w:val="24"/>
          <w:szCs w:val="24"/>
        </w:rPr>
        <w:t>казённые</w:t>
      </w:r>
      <w:r w:rsidRPr="009D4836">
        <w:rPr>
          <w:rFonts w:ascii="Arial" w:hAnsi="Arial" w:cs="Arial"/>
          <w:sz w:val="24"/>
          <w:szCs w:val="24"/>
        </w:rPr>
        <w:t xml:space="preserve">, автономные); </w:t>
      </w:r>
      <w:r w:rsidR="009B433B" w:rsidRPr="009D4836">
        <w:rPr>
          <w:rFonts w:ascii="Arial" w:hAnsi="Arial" w:cs="Arial"/>
          <w:sz w:val="24"/>
          <w:szCs w:val="24"/>
        </w:rPr>
        <w:t>казённые</w:t>
      </w:r>
      <w:r w:rsidRPr="009D4836">
        <w:rPr>
          <w:rFonts w:ascii="Arial" w:hAnsi="Arial" w:cs="Arial"/>
          <w:sz w:val="24"/>
          <w:szCs w:val="24"/>
        </w:rPr>
        <w:t xml:space="preserve">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w:t>
      </w:r>
    </w:p>
    <w:p w14:paraId="589B9956" w14:textId="77777777"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  Переоформление права на земельный участок включает в себя: подачу заявления заинтересованным лицом о предоставлении ему земельного участка на соответствующем праве, предусмотренном Земельным кодексом Российской Федерации, при переоформлении права постоянного (бессрочного) пользования; принятие решения уполномоченным органом о предоставлении земельного участка на соответствующем праве; государственную регистрацию права в соответствии с Федеральным законом № 218-ФЗ. 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 </w:t>
      </w:r>
    </w:p>
    <w:p w14:paraId="64566F9A" w14:textId="77777777" w:rsidR="009D4836" w:rsidRPr="009D4836" w:rsidRDefault="009D4836" w:rsidP="009D4836">
      <w:pPr>
        <w:spacing w:after="0" w:line="240" w:lineRule="auto"/>
        <w:ind w:firstLine="708"/>
        <w:jc w:val="center"/>
        <w:rPr>
          <w:rFonts w:ascii="Arial" w:hAnsi="Arial" w:cs="Arial"/>
          <w:sz w:val="24"/>
          <w:szCs w:val="24"/>
        </w:rPr>
      </w:pPr>
    </w:p>
    <w:p w14:paraId="63044E58" w14:textId="03427A78" w:rsidR="009D4836" w:rsidRPr="009D4836" w:rsidRDefault="009B433B" w:rsidP="009D4836">
      <w:pPr>
        <w:spacing w:after="0" w:line="240" w:lineRule="auto"/>
        <w:ind w:firstLine="708"/>
        <w:jc w:val="center"/>
        <w:rPr>
          <w:rFonts w:ascii="Arial" w:hAnsi="Arial" w:cs="Arial"/>
          <w:sz w:val="24"/>
          <w:szCs w:val="24"/>
        </w:rPr>
      </w:pPr>
      <w:r>
        <w:rPr>
          <w:rFonts w:ascii="Arial" w:hAnsi="Arial" w:cs="Arial"/>
          <w:sz w:val="24"/>
          <w:szCs w:val="24"/>
        </w:rPr>
        <w:t>2</w:t>
      </w:r>
      <w:r w:rsidR="009D4836" w:rsidRPr="009D4836">
        <w:rPr>
          <w:rFonts w:ascii="Arial" w:hAnsi="Arial" w:cs="Arial"/>
          <w:sz w:val="24"/>
          <w:szCs w:val="24"/>
        </w:rPr>
        <w:t xml:space="preserve">.3. Обязанность использовать земельный участок по целевому назначению в соответствии с его принадлежностью к той или иной категории земель и (или) </w:t>
      </w:r>
      <w:r w:rsidRPr="009D4836">
        <w:rPr>
          <w:rFonts w:ascii="Arial" w:hAnsi="Arial" w:cs="Arial"/>
          <w:sz w:val="24"/>
          <w:szCs w:val="24"/>
        </w:rPr>
        <w:t>разрешённым</w:t>
      </w:r>
      <w:r w:rsidR="009D4836" w:rsidRPr="009D4836">
        <w:rPr>
          <w:rFonts w:ascii="Arial" w:hAnsi="Arial" w:cs="Arial"/>
          <w:sz w:val="24"/>
          <w:szCs w:val="24"/>
        </w:rPr>
        <w:t xml:space="preserve"> использованием</w:t>
      </w:r>
    </w:p>
    <w:p w14:paraId="373E7949" w14:textId="24D4BF1B"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lastRenderedPageBreak/>
        <w:t xml:space="preserve">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w:t>
      </w:r>
      <w:proofErr w:type="spellStart"/>
      <w:r w:rsidRPr="009D4836">
        <w:rPr>
          <w:rFonts w:ascii="Arial" w:hAnsi="Arial" w:cs="Arial"/>
          <w:sz w:val="24"/>
          <w:szCs w:val="24"/>
        </w:rPr>
        <w:t>утвержденным</w:t>
      </w:r>
      <w:proofErr w:type="spellEnd"/>
      <w:r w:rsidRPr="009D4836">
        <w:rPr>
          <w:rFonts w:ascii="Arial" w:hAnsi="Arial" w:cs="Arial"/>
          <w:sz w:val="24"/>
          <w:szCs w:val="24"/>
        </w:rPr>
        <w:t xml:space="preserve"> приказом Росреестра от 10.11.2020 г. № П/0412 «Об утверждении классификатора видов разрешенного использования земельных участков». Любой вид разрешенного использования из предусмотренных зонированием территорий видов выбирается</w:t>
      </w:r>
      <w:r w:rsidR="00A117D1">
        <w:rPr>
          <w:rFonts w:ascii="Arial" w:hAnsi="Arial" w:cs="Arial"/>
          <w:sz w:val="24"/>
          <w:szCs w:val="24"/>
        </w:rPr>
        <w:t xml:space="preserve"> </w:t>
      </w:r>
      <w:proofErr w:type="gramStart"/>
      <w:r w:rsidR="00A117D1">
        <w:rPr>
          <w:rFonts w:ascii="Arial" w:hAnsi="Arial" w:cs="Arial"/>
          <w:sz w:val="24"/>
          <w:szCs w:val="24"/>
        </w:rPr>
        <w:t xml:space="preserve">собственником </w:t>
      </w:r>
      <w:r w:rsidRPr="009D4836">
        <w:rPr>
          <w:rFonts w:ascii="Arial" w:hAnsi="Arial" w:cs="Arial"/>
          <w:sz w:val="24"/>
          <w:szCs w:val="24"/>
        </w:rPr>
        <w:t xml:space="preserve"> самостоятельно</w:t>
      </w:r>
      <w:proofErr w:type="gramEnd"/>
      <w:r w:rsidRPr="009D4836">
        <w:rPr>
          <w:rFonts w:ascii="Arial" w:hAnsi="Arial" w:cs="Arial"/>
          <w:sz w:val="24"/>
          <w:szCs w:val="24"/>
        </w:rPr>
        <w:t xml:space="preserve">, без дополнительных разрешений и процедур согласования. Вид разрешенного использования земельного участка указывается в сведениях Единого государственного реестра недвижимости. 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 </w:t>
      </w:r>
    </w:p>
    <w:p w14:paraId="72BFADE6" w14:textId="77777777"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Указанный вид нарушения заключается в использовании земельного участка для видов </w:t>
      </w:r>
      <w:proofErr w:type="gramStart"/>
      <w:r w:rsidRPr="009D4836">
        <w:rPr>
          <w:rFonts w:ascii="Arial" w:hAnsi="Arial" w:cs="Arial"/>
          <w:sz w:val="24"/>
          <w:szCs w:val="24"/>
        </w:rPr>
        <w:t>деятельности</w:t>
      </w:r>
      <w:proofErr w:type="gramEnd"/>
      <w:r w:rsidRPr="009D4836">
        <w:rPr>
          <w:rFonts w:ascii="Arial" w:hAnsi="Arial" w:cs="Arial"/>
          <w:sz w:val="24"/>
          <w:szCs w:val="24"/>
        </w:rPr>
        <w:t xml:space="preserve"> не предусмотренных для соответствующей категории, к которой </w:t>
      </w:r>
      <w:proofErr w:type="spellStart"/>
      <w:r w:rsidRPr="009D4836">
        <w:rPr>
          <w:rFonts w:ascii="Arial" w:hAnsi="Arial" w:cs="Arial"/>
          <w:sz w:val="24"/>
          <w:szCs w:val="24"/>
        </w:rPr>
        <w:t>отнесен</w:t>
      </w:r>
      <w:proofErr w:type="spellEnd"/>
      <w:r w:rsidRPr="009D4836">
        <w:rPr>
          <w:rFonts w:ascii="Arial" w:hAnsi="Arial" w:cs="Arial"/>
          <w:sz w:val="24"/>
          <w:szCs w:val="24"/>
        </w:rPr>
        <w:t xml:space="preserve"> земельный участок, и вида (видов) разрешенного использования земельного участка, которые указаны в Едином государственном реестре недвижимости. 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классификатором видов разрешенного использования земельных участков, </w:t>
      </w:r>
      <w:proofErr w:type="spellStart"/>
      <w:r w:rsidRPr="009D4836">
        <w:rPr>
          <w:rFonts w:ascii="Arial" w:hAnsi="Arial" w:cs="Arial"/>
          <w:sz w:val="24"/>
          <w:szCs w:val="24"/>
        </w:rPr>
        <w:t>утвержденным</w:t>
      </w:r>
      <w:proofErr w:type="spellEnd"/>
      <w:r w:rsidRPr="009D4836">
        <w:rPr>
          <w:rFonts w:ascii="Arial" w:hAnsi="Arial" w:cs="Arial"/>
          <w:sz w:val="24"/>
          <w:szCs w:val="24"/>
        </w:rPr>
        <w:t xml:space="preserve"> приказом Росреестра от 10.11.2020 г. № П/0412,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За использование земельного участка не в соответствии с целевым назначением и (или) установленным </w:t>
      </w:r>
      <w:proofErr w:type="spellStart"/>
      <w:r w:rsidRPr="009D4836">
        <w:rPr>
          <w:rFonts w:ascii="Arial" w:hAnsi="Arial" w:cs="Arial"/>
          <w:sz w:val="24"/>
          <w:szCs w:val="24"/>
        </w:rPr>
        <w:t>разрешенным</w:t>
      </w:r>
      <w:proofErr w:type="spellEnd"/>
      <w:r w:rsidRPr="009D4836">
        <w:rPr>
          <w:rFonts w:ascii="Arial" w:hAnsi="Arial" w:cs="Arial"/>
          <w:sz w:val="24"/>
          <w:szCs w:val="24"/>
        </w:rPr>
        <w:t xml:space="preserve">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В случае неисполнения предписания об устранении такого нарушения земельного законодательства земельный участок может быть изъят у его собственника. </w:t>
      </w:r>
    </w:p>
    <w:p w14:paraId="3E7F3C3A" w14:textId="77777777" w:rsidR="009D4836" w:rsidRPr="009D4836" w:rsidRDefault="009D4836" w:rsidP="009D4836">
      <w:pPr>
        <w:spacing w:after="0" w:line="240" w:lineRule="auto"/>
        <w:ind w:firstLine="708"/>
        <w:jc w:val="both"/>
        <w:rPr>
          <w:rFonts w:ascii="Arial" w:hAnsi="Arial" w:cs="Arial"/>
          <w:sz w:val="24"/>
          <w:szCs w:val="24"/>
        </w:rPr>
      </w:pPr>
    </w:p>
    <w:p w14:paraId="323657A9" w14:textId="6AB94EFF" w:rsidR="009D4836" w:rsidRPr="009D4836" w:rsidRDefault="00A117D1" w:rsidP="009D4836">
      <w:pPr>
        <w:spacing w:after="0" w:line="240" w:lineRule="auto"/>
        <w:ind w:firstLine="708"/>
        <w:jc w:val="center"/>
        <w:rPr>
          <w:rFonts w:ascii="Arial" w:hAnsi="Arial" w:cs="Arial"/>
          <w:sz w:val="24"/>
          <w:szCs w:val="24"/>
        </w:rPr>
      </w:pPr>
      <w:r>
        <w:rPr>
          <w:rFonts w:ascii="Arial" w:hAnsi="Arial" w:cs="Arial"/>
          <w:sz w:val="24"/>
          <w:szCs w:val="24"/>
        </w:rPr>
        <w:t>2</w:t>
      </w:r>
      <w:r w:rsidR="009D4836" w:rsidRPr="009D4836">
        <w:rPr>
          <w:rFonts w:ascii="Arial" w:hAnsi="Arial" w:cs="Arial"/>
          <w:sz w:val="24"/>
          <w:szCs w:val="24"/>
        </w:rPr>
        <w:t>.4.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14:paraId="69CDB905" w14:textId="77777777" w:rsidR="009D4836" w:rsidRPr="009D4836" w:rsidRDefault="009D4836" w:rsidP="009D4836">
      <w:pPr>
        <w:spacing w:after="0" w:line="240" w:lineRule="auto"/>
        <w:ind w:firstLine="708"/>
        <w:jc w:val="both"/>
        <w:rPr>
          <w:rFonts w:ascii="Arial" w:hAnsi="Arial" w:cs="Arial"/>
          <w:sz w:val="24"/>
          <w:szCs w:val="24"/>
        </w:rPr>
      </w:pPr>
    </w:p>
    <w:p w14:paraId="143FF1BA" w14:textId="77777777"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Статьей 42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 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w:t>
      </w:r>
      <w:r w:rsidRPr="009D4836">
        <w:rPr>
          <w:rFonts w:ascii="Arial" w:hAnsi="Arial" w:cs="Arial"/>
          <w:sz w:val="24"/>
          <w:szCs w:val="24"/>
        </w:rPr>
        <w:lastRenderedPageBreak/>
        <w:t xml:space="preserve">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 за которое предусмотрена частью 3 статьи 8.8 Кодекса Российской Федерации об административных правонарушениях. </w:t>
      </w:r>
    </w:p>
    <w:p w14:paraId="7429182D" w14:textId="5BDE1C67" w:rsidR="009D4836" w:rsidRPr="009D4836" w:rsidRDefault="009D4836" w:rsidP="009D4836">
      <w:pPr>
        <w:spacing w:after="0" w:line="240" w:lineRule="auto"/>
        <w:ind w:firstLine="708"/>
        <w:jc w:val="both"/>
        <w:rPr>
          <w:rFonts w:ascii="Arial" w:hAnsi="Arial" w:cs="Arial"/>
          <w:sz w:val="24"/>
          <w:szCs w:val="24"/>
        </w:rPr>
      </w:pPr>
      <w:r w:rsidRPr="009D4836">
        <w:rPr>
          <w:rFonts w:ascii="Arial" w:hAnsi="Arial" w:cs="Arial"/>
          <w:sz w:val="24"/>
          <w:szCs w:val="24"/>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w:t>
      </w:r>
      <w:r w:rsidR="00A117D1" w:rsidRPr="009D4836">
        <w:rPr>
          <w:rFonts w:ascii="Arial" w:hAnsi="Arial" w:cs="Arial"/>
          <w:sz w:val="24"/>
          <w:szCs w:val="24"/>
        </w:rPr>
        <w:t>недвижимости (объект незавершённого строительства),</w:t>
      </w:r>
      <w:r w:rsidRPr="009D4836">
        <w:rPr>
          <w:rFonts w:ascii="Arial" w:hAnsi="Arial" w:cs="Arial"/>
          <w:sz w:val="24"/>
          <w:szCs w:val="24"/>
        </w:rPr>
        <w:t xml:space="preserve"> соответствующий виду разрешенного использования земельного участка. Лицу, виновному в совершении указанного нарушения, по результатам проведения проверки соблюдения земельного законодательства в установленном порядке </w:t>
      </w:r>
      <w:r w:rsidR="00A117D1" w:rsidRPr="009D4836">
        <w:rPr>
          <w:rFonts w:ascii="Arial" w:hAnsi="Arial" w:cs="Arial"/>
          <w:sz w:val="24"/>
          <w:szCs w:val="24"/>
        </w:rPr>
        <w:t>выдаётся</w:t>
      </w:r>
      <w:r w:rsidRPr="009D4836">
        <w:rPr>
          <w:rFonts w:ascii="Arial" w:hAnsi="Arial" w:cs="Arial"/>
          <w:sz w:val="24"/>
          <w:szCs w:val="24"/>
        </w:rPr>
        <w:t xml:space="preserve">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 </w:t>
      </w:r>
    </w:p>
    <w:p w14:paraId="67916B9C" w14:textId="77777777" w:rsidR="009D4836" w:rsidRPr="009D4836" w:rsidRDefault="009D4836" w:rsidP="009D4836">
      <w:pPr>
        <w:spacing w:after="0" w:line="240" w:lineRule="auto"/>
        <w:ind w:firstLine="708"/>
        <w:jc w:val="both"/>
        <w:rPr>
          <w:rFonts w:ascii="Arial" w:hAnsi="Arial" w:cs="Arial"/>
          <w:sz w:val="24"/>
          <w:szCs w:val="24"/>
        </w:rPr>
      </w:pPr>
    </w:p>
    <w:p w14:paraId="50DA23DA" w14:textId="79F15A87" w:rsidR="009D4836" w:rsidRPr="009D4836" w:rsidRDefault="00EB22A2" w:rsidP="009D4836">
      <w:pPr>
        <w:spacing w:after="0" w:line="240" w:lineRule="auto"/>
        <w:ind w:firstLine="708"/>
        <w:jc w:val="center"/>
        <w:rPr>
          <w:rFonts w:ascii="Arial" w:hAnsi="Arial" w:cs="Arial"/>
          <w:sz w:val="24"/>
          <w:szCs w:val="24"/>
        </w:rPr>
      </w:pPr>
      <w:r>
        <w:rPr>
          <w:rFonts w:ascii="Arial" w:hAnsi="Arial" w:cs="Arial"/>
          <w:sz w:val="24"/>
          <w:szCs w:val="24"/>
        </w:rPr>
        <w:t>3</w:t>
      </w:r>
      <w:r w:rsidR="009D4836" w:rsidRPr="009D4836">
        <w:rPr>
          <w:rFonts w:ascii="Arial" w:hAnsi="Arial" w:cs="Arial"/>
          <w:sz w:val="24"/>
          <w:szCs w:val="24"/>
        </w:rPr>
        <w:t>. Ответственность за правонарушения в области охраны и использования земель</w:t>
      </w:r>
    </w:p>
    <w:p w14:paraId="5B9E366A" w14:textId="77777777" w:rsidR="009D4836" w:rsidRPr="009D4836" w:rsidRDefault="009D4836" w:rsidP="009D4836">
      <w:pPr>
        <w:spacing w:after="0" w:line="240" w:lineRule="auto"/>
        <w:ind w:firstLine="708"/>
        <w:jc w:val="both"/>
        <w:rPr>
          <w:rFonts w:ascii="Arial" w:hAnsi="Arial" w:cs="Arial"/>
          <w:sz w:val="24"/>
          <w:szCs w:val="24"/>
        </w:rPr>
      </w:pPr>
    </w:p>
    <w:p w14:paraId="5F9A60A4" w14:textId="5652A337" w:rsidR="009D4836" w:rsidRPr="009D4836" w:rsidRDefault="009D4836" w:rsidP="009D4836">
      <w:pPr>
        <w:spacing w:after="0" w:line="240" w:lineRule="auto"/>
        <w:ind w:firstLine="708"/>
        <w:jc w:val="both"/>
        <w:rPr>
          <w:rFonts w:ascii="Arial" w:eastAsia="Times New Roman" w:hAnsi="Arial" w:cs="Arial"/>
          <w:sz w:val="26"/>
        </w:rPr>
      </w:pPr>
      <w:r w:rsidRPr="009D4836">
        <w:rPr>
          <w:rFonts w:ascii="Arial" w:hAnsi="Arial" w:cs="Arial"/>
          <w:sz w:val="24"/>
          <w:szCs w:val="24"/>
        </w:rPr>
        <w:t xml:space="preserve">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w:t>
      </w:r>
      <w:r w:rsidR="00A117D1" w:rsidRPr="009D4836">
        <w:rPr>
          <w:rFonts w:ascii="Arial" w:hAnsi="Arial" w:cs="Arial"/>
          <w:sz w:val="24"/>
          <w:szCs w:val="24"/>
        </w:rPr>
        <w:t>причинённый</w:t>
      </w:r>
      <w:r w:rsidRPr="009D4836">
        <w:rPr>
          <w:rFonts w:ascii="Arial" w:hAnsi="Arial" w:cs="Arial"/>
          <w:sz w:val="24"/>
          <w:szCs w:val="24"/>
        </w:rPr>
        <w:t xml:space="preserve"> им вред (по соглашению сторон или в судебном порядке).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w:t>
      </w:r>
      <w:r w:rsidR="00A117D1" w:rsidRPr="009D4836">
        <w:rPr>
          <w:rFonts w:ascii="Arial" w:hAnsi="Arial" w:cs="Arial"/>
          <w:sz w:val="24"/>
          <w:szCs w:val="24"/>
        </w:rPr>
        <w:t>произведённых</w:t>
      </w:r>
      <w:r w:rsidRPr="009D4836">
        <w:rPr>
          <w:rFonts w:ascii="Arial" w:hAnsi="Arial" w:cs="Arial"/>
          <w:sz w:val="24"/>
          <w:szCs w:val="24"/>
        </w:rPr>
        <w:t xml:space="preserve">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w:t>
      </w:r>
      <w:r w:rsidR="00EB22A2" w:rsidRPr="009D4836">
        <w:rPr>
          <w:rFonts w:ascii="Arial" w:hAnsi="Arial" w:cs="Arial"/>
          <w:sz w:val="24"/>
          <w:szCs w:val="24"/>
        </w:rPr>
        <w:t>счёт</w:t>
      </w:r>
    </w:p>
    <w:p w14:paraId="0E05F97B" w14:textId="77777777" w:rsidR="009D4836" w:rsidRPr="009D4836" w:rsidRDefault="009D4836">
      <w:pPr>
        <w:rPr>
          <w:rFonts w:ascii="Arial" w:hAnsi="Arial" w:cs="Arial"/>
        </w:rPr>
      </w:pPr>
    </w:p>
    <w:sectPr w:rsidR="009D4836" w:rsidRPr="009D4836" w:rsidSect="009D483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36"/>
    <w:rsid w:val="00051EE9"/>
    <w:rsid w:val="003A0927"/>
    <w:rsid w:val="003F3A91"/>
    <w:rsid w:val="009B433B"/>
    <w:rsid w:val="009D4836"/>
    <w:rsid w:val="00A117D1"/>
    <w:rsid w:val="00A50DDF"/>
    <w:rsid w:val="00A6753D"/>
    <w:rsid w:val="00B04C48"/>
    <w:rsid w:val="00E1572B"/>
    <w:rsid w:val="00EB22A2"/>
    <w:rsid w:val="00EF3B78"/>
    <w:rsid w:val="00F80775"/>
    <w:rsid w:val="00FD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597A"/>
  <w15:chartTrackingRefBased/>
  <w15:docId w15:val="{C28630AE-08BC-4384-AA3B-3FDC9BE2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83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4836"/>
    <w:rPr>
      <w:b/>
      <w:bCs/>
    </w:rPr>
  </w:style>
  <w:style w:type="character" w:styleId="a5">
    <w:name w:val="Hyperlink"/>
    <w:basedOn w:val="a0"/>
    <w:uiPriority w:val="99"/>
    <w:unhideWhenUsed/>
    <w:rsid w:val="009D4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lukashin@sonkovo.ru</dc:creator>
  <cp:keywords/>
  <dc:description/>
  <cp:lastModifiedBy>lukashin@sonkovo.ru</cp:lastModifiedBy>
  <cp:revision>1</cp:revision>
  <dcterms:created xsi:type="dcterms:W3CDTF">2024-06-20T10:18:00Z</dcterms:created>
  <dcterms:modified xsi:type="dcterms:W3CDTF">2024-06-20T10:43:00Z</dcterms:modified>
</cp:coreProperties>
</file>